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3AB" w:rsidRDefault="004C13AB" w:rsidP="004C13AB">
      <w:pPr>
        <w:spacing w:line="240" w:lineRule="auto"/>
        <w:jc w:val="center"/>
        <w:outlineLvl w:val="2"/>
        <w:rPr>
          <w:rFonts w:ascii="Times New Roman" w:hAnsi="Times New Roman"/>
          <w:b/>
          <w:sz w:val="28"/>
          <w:szCs w:val="28"/>
          <w:lang w:val="kk-KZ" w:eastAsia="ru-RU"/>
        </w:rPr>
      </w:pPr>
      <w:r>
        <w:rPr>
          <w:rFonts w:ascii="Times New Roman" w:hAnsi="Times New Roman"/>
          <w:b/>
          <w:sz w:val="28"/>
          <w:szCs w:val="28"/>
          <w:lang w:val="kk-KZ" w:eastAsia="ru-RU"/>
        </w:rPr>
        <w:t>Бастауыш білім беру деңгейінің 1-4-сыныптарына арналған</w:t>
      </w:r>
      <w:r>
        <w:rPr>
          <w:rFonts w:ascii="Times New Roman" w:hAnsi="Times New Roman"/>
          <w:b/>
          <w:sz w:val="28"/>
          <w:szCs w:val="28"/>
          <w:lang w:val="kk-KZ" w:eastAsia="ru-RU"/>
        </w:rPr>
        <w:br/>
        <w:t>«Дене шынықтыру» оқу пәні бойынша үлгілік оқу бағдарламасы</w:t>
      </w:r>
    </w:p>
    <w:p w:rsidR="004C13AB" w:rsidRDefault="004C13AB" w:rsidP="004C13AB">
      <w:pPr>
        <w:spacing w:line="240" w:lineRule="auto"/>
        <w:jc w:val="center"/>
        <w:outlineLvl w:val="2"/>
        <w:rPr>
          <w:rFonts w:ascii="Times New Roman" w:hAnsi="Times New Roman"/>
          <w:b/>
          <w:sz w:val="28"/>
          <w:szCs w:val="28"/>
          <w:lang w:val="kk-KZ" w:eastAsia="ru-RU"/>
        </w:rPr>
      </w:pPr>
    </w:p>
    <w:p w:rsidR="004C13AB" w:rsidRDefault="004C13AB" w:rsidP="004C13AB">
      <w:pPr>
        <w:pStyle w:val="a4"/>
        <w:widowControl/>
        <w:spacing w:line="240" w:lineRule="auto"/>
        <w:jc w:val="center"/>
        <w:outlineLvl w:val="2"/>
        <w:rPr>
          <w:rFonts w:ascii="Times New Roman" w:hAnsi="Times New Roman"/>
          <w:b/>
          <w:color w:val="000000"/>
          <w:sz w:val="28"/>
          <w:szCs w:val="28"/>
          <w:lang w:val="kk-KZ" w:eastAsia="ru-RU"/>
        </w:rPr>
      </w:pPr>
      <w:r>
        <w:rPr>
          <w:rFonts w:ascii="Times New Roman" w:hAnsi="Times New Roman"/>
          <w:b/>
          <w:sz w:val="28"/>
          <w:szCs w:val="28"/>
          <w:lang w:val="kk-KZ" w:eastAsia="ru-RU" w:bidi="ar-SA"/>
        </w:rPr>
        <w:t xml:space="preserve">1-тарау. </w:t>
      </w:r>
      <w:r>
        <w:rPr>
          <w:rFonts w:ascii="Times New Roman" w:hAnsi="Times New Roman"/>
          <w:b/>
          <w:color w:val="000000"/>
          <w:sz w:val="28"/>
          <w:szCs w:val="28"/>
          <w:lang w:val="kk-KZ" w:eastAsia="ru-RU"/>
        </w:rPr>
        <w:t xml:space="preserve"> Түсіндірме жазба</w:t>
      </w:r>
    </w:p>
    <w:p w:rsidR="004C13AB" w:rsidRDefault="004C13AB" w:rsidP="004C13AB">
      <w:pPr>
        <w:spacing w:line="240" w:lineRule="auto"/>
        <w:jc w:val="both"/>
        <w:rPr>
          <w:rFonts w:ascii="Times New Roman" w:hAnsi="Times New Roman"/>
          <w:b/>
          <w:color w:val="000000"/>
          <w:sz w:val="28"/>
          <w:szCs w:val="28"/>
          <w:lang w:val="kk-KZ" w:eastAsia="ru-RU"/>
        </w:rPr>
      </w:pP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rPr>
        <w:t>1. «Дене шынықтыру»</w:t>
      </w:r>
      <w:r>
        <w:rPr>
          <w:rFonts w:ascii="Times New Roman" w:hAnsi="Times New Roman"/>
          <w:color w:val="000000"/>
          <w:sz w:val="28"/>
          <w:szCs w:val="28"/>
          <w:lang w:val="kk-KZ" w:eastAsia="ru-RU"/>
        </w:rPr>
        <w:t xml:space="preserve">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bidi="ar-SA"/>
        </w:rPr>
        <w:t>2. «</w:t>
      </w:r>
      <w:r>
        <w:rPr>
          <w:rFonts w:ascii="Times New Roman" w:hAnsi="Times New Roman"/>
          <w:sz w:val="28"/>
          <w:szCs w:val="28"/>
          <w:lang w:val="kk-KZ" w:eastAsia="ru-RU"/>
        </w:rPr>
        <w:t>Дене шынықтыру</w:t>
      </w:r>
      <w:r>
        <w:rPr>
          <w:rFonts w:ascii="Times New Roman" w:hAnsi="Times New Roman"/>
          <w:sz w:val="28"/>
          <w:szCs w:val="28"/>
          <w:lang w:val="kk-KZ" w:eastAsia="ru-RU" w:bidi="ar-SA"/>
        </w:rPr>
        <w:t>» пәнінің о</w:t>
      </w:r>
      <w:r>
        <w:rPr>
          <w:rFonts w:ascii="Times New Roman" w:hAnsi="Times New Roman"/>
          <w:color w:val="000000"/>
          <w:sz w:val="28"/>
          <w:szCs w:val="28"/>
          <w:lang w:val="kk-KZ" w:eastAsia="ru-RU"/>
        </w:rPr>
        <w:t>қу бағдарламасы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bidi="ar-SA"/>
        </w:rPr>
        <w:t>3. «</w:t>
      </w:r>
      <w:r>
        <w:rPr>
          <w:rFonts w:ascii="Times New Roman" w:hAnsi="Times New Roman"/>
          <w:sz w:val="28"/>
          <w:szCs w:val="28"/>
          <w:lang w:val="kk-KZ" w:eastAsia="ru-RU"/>
        </w:rPr>
        <w:t>Дене шынықтыру</w:t>
      </w:r>
      <w:r>
        <w:rPr>
          <w:rFonts w:ascii="Times New Roman" w:hAnsi="Times New Roman"/>
          <w:sz w:val="28"/>
          <w:szCs w:val="28"/>
          <w:lang w:val="kk-KZ" w:eastAsia="ru-RU" w:bidi="ar-SA"/>
        </w:rPr>
        <w:t xml:space="preserve">» пәнінің </w:t>
      </w:r>
      <w:r>
        <w:rPr>
          <w:rFonts w:ascii="Times New Roman" w:hAnsi="Times New Roman"/>
          <w:color w:val="000000"/>
          <w:sz w:val="28"/>
          <w:szCs w:val="28"/>
          <w:lang w:val="kk-KZ" w:eastAsia="ru-RU"/>
        </w:rPr>
        <w:t xml:space="preserve">оқу бағдарламасы «шиыршық» қағидаты негізінде әзірленген, яғни оқу мақсаттары мен тақырыптардың басым көпшілігі белгілі бір оқу кезеңінен кейін (оқу жылы барысында немесе келесі сыныптарда) білім мен дағдының көлемі көбірек, тереңірек, күрделірек деңгейде қайта қарастырылады. </w:t>
      </w: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bidi="ar-SA"/>
        </w:rPr>
        <w:t>4. «</w:t>
      </w:r>
      <w:r>
        <w:rPr>
          <w:rFonts w:ascii="Times New Roman" w:hAnsi="Times New Roman"/>
          <w:sz w:val="28"/>
          <w:szCs w:val="28"/>
          <w:lang w:val="kk-KZ" w:eastAsia="ru-RU"/>
        </w:rPr>
        <w:t>Дене шынықтыру</w:t>
      </w:r>
      <w:r>
        <w:rPr>
          <w:rFonts w:ascii="Times New Roman" w:hAnsi="Times New Roman"/>
          <w:sz w:val="28"/>
          <w:szCs w:val="28"/>
          <w:lang w:val="kk-KZ" w:eastAsia="ru-RU" w:bidi="ar-SA"/>
        </w:rPr>
        <w:t xml:space="preserve">» пәнінің </w:t>
      </w:r>
      <w:r>
        <w:rPr>
          <w:rFonts w:ascii="Times New Roman" w:hAnsi="Times New Roman"/>
          <w:color w:val="000000"/>
          <w:sz w:val="28"/>
          <w:szCs w:val="28"/>
          <w:lang w:val="kk-KZ" w:eastAsia="ru-RU"/>
        </w:rPr>
        <w:t xml:space="preserve">оқу бағдарламасы оқу жылы көлемінде бөлімдердің оқытылу ретін көрсететін ұзақ мерзімді жоспарға сәйкес жүзеге асырылады. Тақырыптарға сағат санының үлестірілуі және тоқсан көлемінде тақырыптардың оқытылу реттілігін мұғалім анықтайды. </w:t>
      </w: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5. Оқу бағдарламасы оқыту үдерісін білім алушылардың </w:t>
      </w:r>
      <w:r>
        <w:rPr>
          <w:rFonts w:ascii="Times New Roman" w:hAnsi="Times New Roman"/>
          <w:sz w:val="28"/>
          <w:szCs w:val="28"/>
          <w:lang w:val="kk-KZ" w:eastAsia="ru-RU" w:bidi="ar-SA"/>
        </w:rPr>
        <w:t>«</w:t>
      </w:r>
      <w:r>
        <w:rPr>
          <w:rFonts w:ascii="Times New Roman" w:hAnsi="Times New Roman"/>
          <w:sz w:val="28"/>
          <w:szCs w:val="28"/>
          <w:lang w:val="kk-KZ" w:eastAsia="ru-RU"/>
        </w:rPr>
        <w:t>Дене шынықтыру</w:t>
      </w:r>
      <w:r>
        <w:rPr>
          <w:rFonts w:ascii="Times New Roman" w:hAnsi="Times New Roman"/>
          <w:sz w:val="28"/>
          <w:szCs w:val="28"/>
          <w:lang w:val="kk-KZ" w:eastAsia="ru-RU" w:bidi="ar-SA"/>
        </w:rPr>
        <w:t xml:space="preserve">» </w:t>
      </w:r>
      <w:r>
        <w:rPr>
          <w:rFonts w:ascii="Times New Roman" w:hAnsi="Times New Roman"/>
          <w:color w:val="000000"/>
          <w:sz w:val="28"/>
          <w:szCs w:val="28"/>
          <w:lang w:val="kk-KZ" w:eastAsia="ru-RU"/>
        </w:rPr>
        <w:t>пәні бойынша білім мен біліктіліктерді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bookmarkStart w:id="0" w:name="z306"/>
      <w:bookmarkEnd w:id="0"/>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6. Оқу бағдарламасында оқу-нормативтік құжаттың дәстүрлі міндеттері заманауи мектепте білім беру үдерісін ұйымдастырудың инновациялық тәсілдерін қамтиды. Оқытудағы тәсілдер пән бойынша оқу бағдарламасының түбегейлі жаңа құрылымын құруда негізгі бағдары болып табылады.</w:t>
      </w:r>
      <w:bookmarkStart w:id="1" w:name="z307"/>
      <w:bookmarkEnd w:id="1"/>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rPr>
        <w:t>7. Оқу бағдарламасы қазіргі кезеңде оқу үдерісіне қойылатын негізгі талаптардың бірі өздігінен білімді игеруі үшін білім алушының белсенді іс-әрекетін ұйымдастыруға бағытталған.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қасиеттерді қалыптастыруға ықпал етеді.</w:t>
      </w:r>
      <w:r>
        <w:rPr>
          <w:rFonts w:ascii="Times New Roman" w:hAnsi="Times New Roman"/>
          <w:color w:val="000000"/>
          <w:sz w:val="28"/>
          <w:szCs w:val="28"/>
          <w:lang w:val="kk-KZ" w:eastAsia="ru-RU"/>
        </w:rPr>
        <w:t xml:space="preserve"> </w:t>
      </w:r>
      <w:bookmarkStart w:id="2" w:name="z309"/>
      <w:bookmarkEnd w:id="2"/>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8. Тұлғалық-бағдарлық білім беруді осындай сипатта жақсарту білім беру үдерісіне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арқылы жүзеге асырылады. Диалогтік және рефлексивті технологияларды қолдану білім алушылардың жоба және зерттеу жұмыстарын ұйымдастыруымен сабақтасады.</w:t>
      </w:r>
      <w:bookmarkStart w:id="3" w:name="z310"/>
      <w:bookmarkEnd w:id="3"/>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lastRenderedPageBreak/>
        <w:t>9. Білім беру үдерісін ұйымдастырудың барлық инновациялық тәсілдер оқытуды білім, идеялар және іс-әрекет тәсілдерімен белсенді түрде алмасуды көздейтін білім алушының шынайы шығармашылық үдерісіндегі қарым-қатынас моделіне айналдырады.</w:t>
      </w:r>
      <w:bookmarkStart w:id="4" w:name="z311"/>
      <w:bookmarkEnd w:id="4"/>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bidi="ar-SA"/>
        </w:rPr>
        <w:t xml:space="preserve">10. </w:t>
      </w:r>
      <w:r>
        <w:rPr>
          <w:rFonts w:ascii="Times New Roman" w:hAnsi="Times New Roman"/>
          <w:color w:val="000000"/>
          <w:sz w:val="28"/>
          <w:szCs w:val="28"/>
          <w:lang w:val="kk-KZ" w:eastAsia="ru-RU"/>
        </w:rPr>
        <w:t xml:space="preserve">Оқу бағдарламасында </w:t>
      </w:r>
      <w:r>
        <w:rPr>
          <w:rFonts w:ascii="Times New Roman" w:hAnsi="Times New Roman"/>
          <w:sz w:val="28"/>
          <w:szCs w:val="28"/>
          <w:lang w:val="kk-KZ" w:eastAsia="ru-RU" w:bidi="ar-SA"/>
        </w:rPr>
        <w:t>«</w:t>
      </w:r>
      <w:r>
        <w:rPr>
          <w:rFonts w:ascii="Times New Roman" w:hAnsi="Times New Roman"/>
          <w:sz w:val="28"/>
          <w:szCs w:val="28"/>
          <w:lang w:val="kk-KZ" w:eastAsia="ru-RU"/>
        </w:rPr>
        <w:t>Дене шынықтыру</w:t>
      </w:r>
      <w:r>
        <w:rPr>
          <w:rFonts w:ascii="Times New Roman" w:hAnsi="Times New Roman"/>
          <w:sz w:val="28"/>
          <w:szCs w:val="28"/>
          <w:lang w:val="kk-KZ" w:eastAsia="ru-RU" w:bidi="ar-SA"/>
        </w:rPr>
        <w:t xml:space="preserve">» </w:t>
      </w:r>
      <w:r>
        <w:rPr>
          <w:rFonts w:ascii="Times New Roman" w:hAnsi="Times New Roman"/>
          <w:color w:val="000000"/>
          <w:sz w:val="28"/>
          <w:szCs w:val="28"/>
          <w:lang w:val="kk-KZ" w:eastAsia="ru-RU"/>
        </w:rPr>
        <w:t>оқу пәнінің мазмұнын анықтаудың негізі болып табылатын оқу мақсаттарының жүйесі түрінде ұсынылған күтілетін нәтижелері қалыптастырылған. Мазмұны тұрғысынан оқу бағдарламасы білім алушыны өзін-өзі оқыту субьектісі және тұлғааралық қарым-қатынас субьектісі ретінде тәрбиелеуде «</w:t>
      </w:r>
      <w:r>
        <w:rPr>
          <w:rFonts w:ascii="Times New Roman" w:hAnsi="Times New Roman"/>
          <w:sz w:val="28"/>
          <w:szCs w:val="28"/>
          <w:lang w:val="kk-KZ" w:eastAsia="ru-RU"/>
        </w:rPr>
        <w:t>Дене шынықтыру</w:t>
      </w:r>
      <w:r>
        <w:rPr>
          <w:rFonts w:ascii="Times New Roman" w:hAnsi="Times New Roman"/>
          <w:color w:val="000000"/>
          <w:sz w:val="28"/>
          <w:szCs w:val="28"/>
          <w:lang w:val="kk-KZ" w:eastAsia="ru-RU"/>
        </w:rPr>
        <w:t>» пәнінің қосатын үлесін айқындайды.</w:t>
      </w:r>
      <w:bookmarkStart w:id="5" w:name="z315"/>
      <w:bookmarkEnd w:id="5"/>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sz w:val="28"/>
          <w:szCs w:val="28"/>
          <w:lang w:val="kk-KZ" w:eastAsia="ru-RU" w:bidi="ar-SA"/>
        </w:rPr>
        <w:t xml:space="preserve">11. Оқу </w:t>
      </w:r>
      <w:r>
        <w:rPr>
          <w:rFonts w:ascii="Times New Roman" w:hAnsi="Times New Roman"/>
          <w:color w:val="000000"/>
          <w:sz w:val="28"/>
          <w:szCs w:val="28"/>
          <w:lang w:val="kk-KZ" w:eastAsia="ru-RU"/>
        </w:rPr>
        <w:t>бағдарламасы білім беру құндылықтарының өзара байланысы мен өзара шарттылығына негізделген тәрбиелеу мен оқытудың біртұтастығы қағидатын және мектепті бітіргеннен кейін оқу мақсаттарының жүйесі бар нәтижелерді іске асыруды қамтамасыз етеді.</w:t>
      </w:r>
      <w:bookmarkStart w:id="6" w:name="z316"/>
      <w:bookmarkEnd w:id="6"/>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12. </w:t>
      </w:r>
      <w:bookmarkStart w:id="7" w:name="z318"/>
      <w:bookmarkEnd w:id="7"/>
      <w:r>
        <w:rPr>
          <w:rFonts w:ascii="Times New Roman" w:hAnsi="Times New Roman"/>
          <w:color w:val="000000"/>
          <w:sz w:val="28"/>
          <w:szCs w:val="28"/>
          <w:lang w:val="kk-KZ" w:eastAsia="ru-RU"/>
        </w:rPr>
        <w:t>Экономикадағы заманауи инновациялар, еңбек нарығындағы өзгерістер білім алушылардың күрделі міндеттерді шешу үшін,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түрде қолдануға мүмкіндік беретін дағдылар жиынтығын меңгеру қажеттілігін шарттайды. Жігерлілік, алғырлық, өзгерістерге дайын болу, байланысқа бейімділік сияқты тұлғалық қасиеттер өзекті болып келеді.</w:t>
      </w:r>
    </w:p>
    <w:p w:rsidR="004C13AB" w:rsidRDefault="004C13AB" w:rsidP="004C13AB">
      <w:pPr>
        <w:pStyle w:val="a4"/>
        <w:widowControl/>
        <w:spacing w:line="240" w:lineRule="auto"/>
        <w:ind w:left="0"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13. Кең ауқымды дағдылармен бірлесе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құндылықтарды білім алушыларға дарыту негізі болып табылады. Бұл құндылықтар білім алушының тәртібі мен күнделікті іс-әрекеттерін ынталандыратын тұрақты тұлғалық бағдары болады.</w:t>
      </w:r>
    </w:p>
    <w:p w:rsidR="004C13AB" w:rsidRDefault="004C13AB" w:rsidP="004C13AB">
      <w:pPr>
        <w:kinsoku w:val="0"/>
        <w:overflowPunct w:val="0"/>
        <w:autoSpaceDE w:val="0"/>
        <w:autoSpaceDN w:val="0"/>
        <w:adjustRightInd w:val="0"/>
        <w:spacing w:line="240" w:lineRule="auto"/>
        <w:ind w:firstLine="567"/>
        <w:jc w:val="both"/>
        <w:rPr>
          <w:rFonts w:ascii="Times New Roman" w:hAnsi="Times New Roman"/>
          <w:color w:val="000000"/>
          <w:sz w:val="28"/>
          <w:szCs w:val="28"/>
          <w:lang w:val="kk-KZ" w:eastAsia="ru-RU"/>
        </w:rPr>
      </w:pPr>
      <w:bookmarkStart w:id="8" w:name="_Toc446097954"/>
    </w:p>
    <w:p w:rsidR="004C13AB" w:rsidRDefault="004C13AB" w:rsidP="004C13AB">
      <w:pPr>
        <w:pStyle w:val="NESHeading2"/>
      </w:pPr>
      <w:bookmarkStart w:id="9" w:name="_Toc446576517"/>
      <w:r>
        <w:rPr>
          <w:lang w:eastAsia="ru-RU"/>
        </w:rPr>
        <w:t xml:space="preserve">2-тарау. </w:t>
      </w:r>
      <w:r>
        <w:t>«Дене шынықтыру» оқу пәнін оқытудың мақсаты мен міндеттері</w:t>
      </w:r>
      <w:bookmarkEnd w:id="8"/>
      <w:bookmarkEnd w:id="9"/>
    </w:p>
    <w:p w:rsidR="004C13AB" w:rsidRDefault="004C13AB" w:rsidP="004C13AB">
      <w:pPr>
        <w:pStyle w:val="NESNormal"/>
        <w:rPr>
          <w:lang w:eastAsia="en-GB"/>
        </w:rPr>
      </w:pP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color w:val="000000"/>
          <w:sz w:val="28"/>
          <w:szCs w:val="28"/>
          <w:lang w:val="kk-KZ" w:eastAsia="ru-RU"/>
        </w:rPr>
        <w:t xml:space="preserve">14. </w:t>
      </w:r>
      <w:r>
        <w:rPr>
          <w:rFonts w:ascii="Times New Roman" w:hAnsi="Times New Roman"/>
          <w:sz w:val="28"/>
          <w:szCs w:val="28"/>
          <w:lang w:val="kk-KZ"/>
        </w:rPr>
        <w:t>«Дене шынықтыру»</w:t>
      </w:r>
      <w:r>
        <w:rPr>
          <w:rFonts w:ascii="Times New Roman" w:hAnsi="Times New Roman"/>
          <w:color w:val="000000"/>
          <w:sz w:val="28"/>
          <w:szCs w:val="28"/>
          <w:lang w:val="kk-KZ" w:eastAsia="ru-RU"/>
        </w:rPr>
        <w:t xml:space="preserve"> пәнін оқытудың мақсаты денені салауатты шынықтыруға, </w:t>
      </w:r>
      <w:r>
        <w:rPr>
          <w:rFonts w:ascii="Times New Roman" w:hAnsi="Times New Roman"/>
          <w:iCs/>
          <w:color w:val="000000"/>
          <w:sz w:val="28"/>
          <w:szCs w:val="28"/>
          <w:lang w:val="kk-KZ"/>
        </w:rPr>
        <w:t>спорттық-спецификалық қозғалу дағдылары мен дене (физикалық) қабілеттерін</w:t>
      </w:r>
      <w:r>
        <w:rPr>
          <w:rFonts w:ascii="Times New Roman" w:hAnsi="Times New Roman"/>
          <w:color w:val="000000"/>
          <w:sz w:val="28"/>
          <w:szCs w:val="28"/>
          <w:lang w:val="kk-KZ" w:eastAsia="ru-RU"/>
        </w:rPr>
        <w:t xml:space="preserve"> игеруге бағытталған дене</w:t>
      </w:r>
      <w:r>
        <w:rPr>
          <w:rFonts w:ascii="Times New Roman" w:hAnsi="Times New Roman"/>
          <w:iCs/>
          <w:color w:val="000000"/>
          <w:sz w:val="28"/>
          <w:szCs w:val="28"/>
          <w:lang w:val="kk-KZ"/>
        </w:rPr>
        <w:t xml:space="preserve"> шынықтырудың негіздерін қалыптастыру болып табылады.  </w:t>
      </w: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15. Оқу бағдарламасы білім алушылардың жеке гигиенаны сақтаудың маңыздылығын, психикалық және физикалық денсаулықтың маңыздылығын, салауатты өмір салтының қағидаттарын ұғынуына бағытталған.</w:t>
      </w:r>
    </w:p>
    <w:p w:rsidR="004C13AB" w:rsidRDefault="004C13AB" w:rsidP="004C13AB">
      <w:pPr>
        <w:pStyle w:val="a4"/>
        <w:widowControl/>
        <w:spacing w:line="240" w:lineRule="auto"/>
        <w:ind w:left="0" w:firstLine="709"/>
        <w:jc w:val="both"/>
        <w:rPr>
          <w:rFonts w:ascii="Times New Roman" w:hAnsi="Times New Roman"/>
          <w:color w:val="000000"/>
          <w:sz w:val="28"/>
          <w:szCs w:val="28"/>
          <w:lang w:val="kk-KZ" w:eastAsia="ru-RU"/>
        </w:rPr>
      </w:pPr>
      <w:r>
        <w:rPr>
          <w:rFonts w:ascii="Times New Roman" w:hAnsi="Times New Roman"/>
          <w:iCs/>
          <w:color w:val="000000"/>
          <w:sz w:val="28"/>
          <w:szCs w:val="28"/>
          <w:lang w:val="kk-KZ"/>
        </w:rPr>
        <w:t>16. «</w:t>
      </w:r>
      <w:r>
        <w:rPr>
          <w:rFonts w:ascii="Times New Roman" w:hAnsi="Times New Roman"/>
          <w:sz w:val="28"/>
          <w:szCs w:val="28"/>
          <w:lang w:val="kk-KZ"/>
        </w:rPr>
        <w:t>Дене шынықтыру»</w:t>
      </w:r>
      <w:r>
        <w:rPr>
          <w:rFonts w:ascii="Times New Roman" w:hAnsi="Times New Roman"/>
          <w:color w:val="000000"/>
          <w:sz w:val="28"/>
          <w:szCs w:val="28"/>
          <w:lang w:val="kk-KZ" w:eastAsia="ru-RU"/>
        </w:rPr>
        <w:t xml:space="preserve"> пәнін оқытудың міндеттері: </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sz w:val="28"/>
          <w:szCs w:val="28"/>
          <w:lang w:val="kk-KZ"/>
        </w:rPr>
        <w:t>1) дене шынықтыру және спорт саласындағы теориялық білімдері мен тәжірибелік дағдыларын дамыту</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2) өзінің дене және психикалық денсаулығын нығайту үшін ұмтылуға ынталандыру;</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lastRenderedPageBreak/>
        <w:t>3) б</w:t>
      </w:r>
      <w:r>
        <w:rPr>
          <w:rFonts w:ascii="Times New Roman" w:hAnsi="Times New Roman"/>
          <w:color w:val="000000"/>
          <w:sz w:val="28"/>
          <w:szCs w:val="28"/>
          <w:lang w:val="kk-KZ"/>
        </w:rPr>
        <w:t>ілім алушылардың төзімділікке, ширақтыққа, күштілікке, ептілікке және икемділікке ықпал ететін</w:t>
      </w:r>
      <w:r>
        <w:rPr>
          <w:rFonts w:ascii="Times New Roman" w:hAnsi="Times New Roman"/>
          <w:iCs/>
          <w:color w:val="000000"/>
          <w:sz w:val="28"/>
          <w:szCs w:val="28"/>
          <w:lang w:val="kk-KZ"/>
        </w:rPr>
        <w:t xml:space="preserve"> </w:t>
      </w:r>
      <w:r>
        <w:rPr>
          <w:rFonts w:ascii="Times New Roman" w:hAnsi="Times New Roman"/>
          <w:color w:val="000000"/>
          <w:sz w:val="28"/>
          <w:szCs w:val="28"/>
          <w:lang w:val="kk-KZ"/>
        </w:rPr>
        <w:t xml:space="preserve">қозғалыс дағдыларын дамыту;  </w:t>
      </w:r>
    </w:p>
    <w:p w:rsidR="004C13AB" w:rsidRDefault="004C13AB" w:rsidP="004C13AB">
      <w:pPr>
        <w:pStyle w:val="a4"/>
        <w:spacing w:line="240" w:lineRule="auto"/>
        <w:ind w:left="0" w:firstLine="709"/>
        <w:jc w:val="both"/>
        <w:rPr>
          <w:rFonts w:ascii="Times New Roman" w:hAnsi="Times New Roman"/>
          <w:sz w:val="28"/>
          <w:szCs w:val="28"/>
          <w:lang w:val="kk-KZ"/>
        </w:rPr>
      </w:pPr>
      <w:r>
        <w:rPr>
          <w:rFonts w:ascii="Times New Roman" w:hAnsi="Times New Roman"/>
          <w:iCs/>
          <w:color w:val="000000"/>
          <w:sz w:val="28"/>
          <w:szCs w:val="28"/>
          <w:lang w:val="kk-KZ"/>
        </w:rPr>
        <w:t xml:space="preserve">4) </w:t>
      </w:r>
      <w:r>
        <w:rPr>
          <w:rFonts w:ascii="Times New Roman" w:hAnsi="Times New Roman"/>
          <w:sz w:val="28"/>
          <w:szCs w:val="28"/>
          <w:lang w:val="kk-KZ"/>
        </w:rPr>
        <w:t>Отанға деген патриоттық сезімін, құрметтеуге, жауапкершілік пен өзара түсіністікке тәрбиелеу;</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sz w:val="28"/>
          <w:szCs w:val="28"/>
          <w:lang w:val="kk-KZ"/>
        </w:rPr>
        <w:t>5) білім алушылардың өз өмірлерінде салауатты өмір салтын ұстануға және үйренген дене-қимыл дағдыларын алдағы уақытта қолдануға ынталандыру</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6) </w:t>
      </w:r>
      <w:r>
        <w:rPr>
          <w:rFonts w:ascii="Times New Roman" w:hAnsi="Times New Roman"/>
          <w:sz w:val="28"/>
          <w:szCs w:val="28"/>
          <w:lang w:val="kk-KZ"/>
        </w:rPr>
        <w:t>жалпы адамзат мәдениетінің бөлігі ретінде дене шынықтыру туралы түсініктерін қалыптастыру;</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17. «Дене шынықтыру» пәнін оқыту білім алушыларға:</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1) </w:t>
      </w:r>
      <w:r>
        <w:rPr>
          <w:rFonts w:ascii="Times New Roman" w:hAnsi="Times New Roman"/>
          <w:sz w:val="28"/>
          <w:szCs w:val="28"/>
          <w:lang w:val="kk-KZ"/>
        </w:rPr>
        <w:t>пән туралы білімдерін, шеберліктері мен дағдыларын күнделікті өмірлерінде қолдануға</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2) </w:t>
      </w:r>
      <w:r>
        <w:rPr>
          <w:rFonts w:ascii="Times New Roman" w:hAnsi="Times New Roman"/>
          <w:sz w:val="28"/>
          <w:szCs w:val="28"/>
          <w:lang w:val="kk-KZ"/>
        </w:rPr>
        <w:t>қимыл-қозғалыс дағдыларын жақсарту және білім алушылардың дене дамуын жетілдіру қажеттіліктерін бағалауға</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3) адамгершілік қасиетін дамытудың маңыздылығын түсінуге және әділ бәсекелестік пен өздерін үздіксіз дамытудың қажеттілігін түсінуге;</w:t>
      </w:r>
    </w:p>
    <w:p w:rsidR="004C13AB" w:rsidRDefault="004C13AB" w:rsidP="004C13AB">
      <w:pPr>
        <w:pStyle w:val="a4"/>
        <w:spacing w:line="240" w:lineRule="auto"/>
        <w:ind w:left="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4) </w:t>
      </w:r>
      <w:r>
        <w:rPr>
          <w:rFonts w:ascii="Times New Roman" w:hAnsi="Times New Roman"/>
          <w:sz w:val="28"/>
          <w:szCs w:val="28"/>
          <w:lang w:val="kk-KZ"/>
        </w:rPr>
        <w:t>жеке гигиена ережелерін сақтау қажеттілігін түсінуге</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5) </w:t>
      </w:r>
      <w:r>
        <w:rPr>
          <w:rFonts w:ascii="Times New Roman" w:hAnsi="Times New Roman"/>
          <w:sz w:val="28"/>
          <w:szCs w:val="28"/>
          <w:lang w:val="kk-KZ"/>
        </w:rPr>
        <w:t>дене қимыл-қозғалыс жаттығулары адамның дене және энергетикалық жүйелеріне әсерін білуге</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6) </w:t>
      </w:r>
      <w:r>
        <w:rPr>
          <w:rFonts w:ascii="Times New Roman" w:hAnsi="Times New Roman"/>
          <w:sz w:val="28"/>
          <w:szCs w:val="28"/>
          <w:lang w:val="kk-KZ"/>
        </w:rPr>
        <w:t>өзінің және басқалардың дене жағдайын бағалауға</w:t>
      </w:r>
      <w:r>
        <w:rPr>
          <w:rFonts w:ascii="Times New Roman" w:hAnsi="Times New Roman"/>
          <w:iCs/>
          <w:color w:val="000000"/>
          <w:sz w:val="28"/>
          <w:szCs w:val="28"/>
          <w:lang w:val="kk-KZ"/>
        </w:rPr>
        <w:t>;</w:t>
      </w:r>
    </w:p>
    <w:p w:rsidR="004C13AB" w:rsidRDefault="004C13AB" w:rsidP="004C13AB">
      <w:pPr>
        <w:pStyle w:val="a4"/>
        <w:spacing w:line="240" w:lineRule="auto"/>
        <w:ind w:left="0" w:firstLine="709"/>
        <w:jc w:val="both"/>
        <w:rPr>
          <w:rFonts w:ascii="Times New Roman" w:hAnsi="Times New Roman"/>
          <w:sz w:val="28"/>
          <w:szCs w:val="28"/>
          <w:lang w:val="kk-KZ"/>
        </w:rPr>
      </w:pPr>
      <w:r>
        <w:rPr>
          <w:rFonts w:ascii="Times New Roman" w:hAnsi="Times New Roman"/>
          <w:iCs/>
          <w:color w:val="000000"/>
          <w:sz w:val="28"/>
          <w:szCs w:val="28"/>
          <w:lang w:val="kk-KZ"/>
        </w:rPr>
        <w:t xml:space="preserve">7) </w:t>
      </w:r>
      <w:r>
        <w:rPr>
          <w:rFonts w:ascii="Times New Roman" w:hAnsi="Times New Roman"/>
          <w:sz w:val="28"/>
          <w:szCs w:val="28"/>
          <w:lang w:val="kk-KZ"/>
        </w:rPr>
        <w:t>сыни тұрғыдан ойлау және шығармашылық ойлау, мәселелерді шешу және коммуникативтік дағдыларын дамытуға мүмкіндік береді.</w:t>
      </w:r>
    </w:p>
    <w:p w:rsidR="004C13AB" w:rsidRDefault="004C13AB" w:rsidP="004C13AB">
      <w:pPr>
        <w:pStyle w:val="a4"/>
        <w:spacing w:line="240" w:lineRule="auto"/>
        <w:ind w:left="0" w:firstLine="709"/>
        <w:jc w:val="both"/>
        <w:rPr>
          <w:rFonts w:ascii="Times New Roman" w:hAnsi="Times New Roman"/>
          <w:iCs/>
          <w:color w:val="000000"/>
          <w:sz w:val="28"/>
          <w:szCs w:val="28"/>
          <w:lang w:val="kk-KZ"/>
        </w:rPr>
      </w:pPr>
    </w:p>
    <w:p w:rsidR="004C13AB" w:rsidRDefault="004C13AB" w:rsidP="004C13AB">
      <w:pPr>
        <w:pStyle w:val="NESHeading2"/>
      </w:pPr>
      <w:bookmarkStart w:id="10" w:name="_Toc446576518"/>
      <w:bookmarkStart w:id="11" w:name="_Toc446097955"/>
      <w:r>
        <w:rPr>
          <w:lang w:eastAsia="ru-RU"/>
        </w:rPr>
        <w:t xml:space="preserve">3-тарау. </w:t>
      </w:r>
      <w:r>
        <w:t>Оқу үдерісін ұйымдастырудағы педагогикалық тәсілде</w:t>
      </w:r>
      <w:bookmarkEnd w:id="10"/>
      <w:bookmarkEnd w:id="11"/>
      <w:r>
        <w:t>мелер</w:t>
      </w:r>
    </w:p>
    <w:p w:rsidR="004C13AB" w:rsidRDefault="004C13AB" w:rsidP="004C13AB">
      <w:pPr>
        <w:pStyle w:val="NESNormal"/>
        <w:rPr>
          <w:lang w:eastAsia="en-GB"/>
        </w:rPr>
      </w:pP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hAnsi="Times New Roman"/>
          <w:iCs/>
          <w:sz w:val="28"/>
          <w:szCs w:val="28"/>
          <w:lang w:val="kk-KZ"/>
        </w:rPr>
        <w:t>18. Құндылықұа бағытталған тәсілдеме:</w:t>
      </w:r>
    </w:p>
    <w:p w:rsidR="004C13AB" w:rsidRDefault="004C13AB" w:rsidP="004C13AB">
      <w:pPr>
        <w:pStyle w:val="a4"/>
        <w:widowControl/>
        <w:spacing w:line="240" w:lineRule="auto"/>
        <w:ind w:left="0" w:firstLine="709"/>
        <w:jc w:val="both"/>
        <w:rPr>
          <w:rFonts w:ascii="Times New Roman" w:eastAsia="Calibri" w:hAnsi="Times New Roman"/>
          <w:sz w:val="28"/>
          <w:szCs w:val="28"/>
          <w:lang w:val="kk-KZ"/>
        </w:rPr>
      </w:pPr>
      <w:r>
        <w:rPr>
          <w:rFonts w:ascii="Times New Roman" w:eastAsia="Calibri" w:hAnsi="Times New Roman"/>
          <w:sz w:val="28"/>
          <w:szCs w:val="28"/>
          <w:lang w:val="kk-KZ"/>
        </w:rPr>
        <w:t xml:space="preserve">1) оқытудағы құндылыққа бағытталған </w:t>
      </w:r>
      <w:r>
        <w:rPr>
          <w:rFonts w:ascii="Times New Roman" w:hAnsi="Times New Roman"/>
          <w:iCs/>
          <w:sz w:val="28"/>
          <w:szCs w:val="28"/>
          <w:lang w:val="kk-KZ"/>
        </w:rPr>
        <w:t xml:space="preserve">тәсілдеме </w:t>
      </w:r>
      <w:r>
        <w:rPr>
          <w:rFonts w:ascii="Times New Roman" w:eastAsia="Calibri" w:hAnsi="Times New Roman"/>
          <w:sz w:val="28"/>
          <w:szCs w:val="28"/>
          <w:lang w:val="kk-KZ"/>
        </w:rPr>
        <w:t>– бұл оқу әрекетін белгілі бір құндылықтар тұрғысынан ұйымдастыру және жүзеге асыру, нәтижелерге қол жеткізу және пайдаланудың тәсілі. Құндылыққа бағытталған тәсілдеме білім алушы тұлғасының бойында мақсатты түрде құндылықтар жүйесін қалыптастырады;</w:t>
      </w:r>
    </w:p>
    <w:p w:rsidR="004C13AB" w:rsidRDefault="004C13AB" w:rsidP="004C13AB">
      <w:pPr>
        <w:pStyle w:val="a4"/>
        <w:widowControl/>
        <w:spacing w:line="240" w:lineRule="auto"/>
        <w:ind w:left="0" w:firstLine="709"/>
        <w:jc w:val="both"/>
        <w:rPr>
          <w:rFonts w:ascii="Times New Roman" w:eastAsia="Calibri" w:hAnsi="Times New Roman"/>
          <w:sz w:val="28"/>
          <w:szCs w:val="28"/>
          <w:lang w:val="kk-KZ"/>
        </w:rPr>
      </w:pPr>
      <w:r>
        <w:rPr>
          <w:rFonts w:ascii="Times New Roman" w:eastAsia="Calibri" w:hAnsi="Times New Roman"/>
          <w:sz w:val="28"/>
          <w:szCs w:val="28"/>
          <w:lang w:val="kk-KZ"/>
        </w:rPr>
        <w:t xml:space="preserve">2) құндылықты бағдарлар – бұл тұлғаның өз әрекетінде жетекшілікке жекелеген құндылықтарды таңдап алу (құндылықтарда бағдарлану қабілеттілігі) қабілеттілігі (қасиеті) және оларды өзінің әлеуметтік маңызды құндылықтары ретінде сезіну және қабылдау қабілеттілігі; </w:t>
      </w:r>
    </w:p>
    <w:p w:rsidR="004C13AB" w:rsidRDefault="004C13AB" w:rsidP="004C13AB">
      <w:pPr>
        <w:pStyle w:val="a4"/>
        <w:widowControl/>
        <w:spacing w:line="240" w:lineRule="auto"/>
        <w:ind w:left="0" w:firstLine="709"/>
        <w:jc w:val="both"/>
        <w:rPr>
          <w:rFonts w:ascii="Times New Roman" w:eastAsia="Times New Roman" w:hAnsi="Times New Roman"/>
          <w:sz w:val="28"/>
          <w:szCs w:val="28"/>
          <w:lang w:val="kk-KZ"/>
        </w:rPr>
      </w:pPr>
      <w:r>
        <w:rPr>
          <w:rFonts w:ascii="Times New Roman" w:eastAsia="Calibri" w:hAnsi="Times New Roman"/>
          <w:sz w:val="28"/>
          <w:szCs w:val="28"/>
          <w:lang w:val="kk-KZ"/>
        </w:rPr>
        <w:t xml:space="preserve">3) құндылықтарды жүзеге асыру дегеніміз құндылықтардан шығатын талаптарға сай болу және күнделікті өмірді сол талаптарға бағындыру. </w:t>
      </w:r>
      <w:r>
        <w:rPr>
          <w:rFonts w:ascii="Times New Roman" w:hAnsi="Times New Roman"/>
          <w:sz w:val="28"/>
          <w:szCs w:val="28"/>
          <w:lang w:val="kk-KZ"/>
        </w:rPr>
        <w:t xml:space="preserve">Құндылықтардың мәні қоғамда сәтті әрекет ету үшін қажетті ережелерді, дағдыларды, өмір салтын, жүріс-тұрысты қалыптастыруда көрініс табады; </w:t>
      </w:r>
    </w:p>
    <w:p w:rsidR="004C13AB" w:rsidRDefault="004C13AB" w:rsidP="004C13AB">
      <w:pPr>
        <w:pStyle w:val="a4"/>
        <w:widowControl/>
        <w:spacing w:line="240" w:lineRule="auto"/>
        <w:ind w:left="0" w:firstLine="709"/>
        <w:jc w:val="both"/>
        <w:rPr>
          <w:rFonts w:ascii="Times New Roman" w:eastAsia="Calibri" w:hAnsi="Times New Roman"/>
          <w:sz w:val="28"/>
          <w:szCs w:val="28"/>
          <w:lang w:val="kk-KZ"/>
        </w:rPr>
      </w:pPr>
      <w:r>
        <w:rPr>
          <w:rFonts w:ascii="Times New Roman" w:hAnsi="Times New Roman"/>
          <w:sz w:val="28"/>
          <w:szCs w:val="28"/>
          <w:lang w:val="kk-KZ"/>
        </w:rPr>
        <w:t>4) қ</w:t>
      </w:r>
      <w:r>
        <w:rPr>
          <w:rFonts w:ascii="Times New Roman" w:eastAsia="Calibri" w:hAnsi="Times New Roman"/>
          <w:sz w:val="28"/>
          <w:szCs w:val="28"/>
          <w:lang w:val="kk-KZ"/>
        </w:rPr>
        <w:t xml:space="preserve">ұндылықтар – қоғам қолдайтын және адамдардың көпшілігі мойындайтын белгілі нысандардың және құбылыстардың, адамдық қасиеттер мен өзін өзі ұстау ережелерінің тұлғалық және әлеуметтік-мәдени маңыздылығы; </w:t>
      </w:r>
    </w:p>
    <w:p w:rsidR="004C13AB" w:rsidRDefault="004C13AB" w:rsidP="004C13AB">
      <w:pPr>
        <w:pStyle w:val="a4"/>
        <w:widowControl/>
        <w:spacing w:line="240" w:lineRule="auto"/>
        <w:ind w:left="0" w:firstLine="709"/>
        <w:jc w:val="both"/>
        <w:rPr>
          <w:rFonts w:ascii="Times New Roman" w:eastAsia="Times New Roman" w:hAnsi="Times New Roman"/>
          <w:iCs/>
          <w:sz w:val="28"/>
          <w:szCs w:val="28"/>
          <w:lang w:val="kk-KZ"/>
        </w:rPr>
      </w:pPr>
      <w:r>
        <w:rPr>
          <w:rFonts w:ascii="Times New Roman" w:hAnsi="Times New Roman"/>
          <w:iCs/>
          <w:sz w:val="28"/>
          <w:szCs w:val="28"/>
          <w:lang w:val="kk-KZ"/>
        </w:rPr>
        <w:lastRenderedPageBreak/>
        <w:t>5) қ</w:t>
      </w:r>
      <w:r>
        <w:rPr>
          <w:rFonts w:ascii="Times New Roman" w:hAnsi="Times New Roman"/>
          <w:sz w:val="28"/>
          <w:szCs w:val="28"/>
          <w:lang w:val="kk-KZ"/>
        </w:rPr>
        <w:t xml:space="preserve">ұндылықтар тұлғаны ынталанырудың өте маңызды факторы ретінде жүріс-тұрыс пен іс-әрекеттерді бағдарлайды. </w:t>
      </w:r>
      <w:r>
        <w:rPr>
          <w:rFonts w:ascii="Times New Roman" w:hAnsi="Times New Roman"/>
          <w:bCs/>
          <w:sz w:val="28"/>
          <w:szCs w:val="28"/>
          <w:lang w:val="kk-KZ"/>
        </w:rPr>
        <w:t>«Мәңгілік ел» ұлттық идеясының құндылықтары</w:t>
      </w:r>
      <w:r>
        <w:rPr>
          <w:rFonts w:ascii="Times New Roman" w:hAnsi="Times New Roman"/>
          <w:sz w:val="28"/>
          <w:szCs w:val="28"/>
          <w:lang w:val="kk-KZ"/>
        </w:rPr>
        <w:t xml:space="preserve"> орта білім беру құндылықтарының негізі </w:t>
      </w:r>
      <w:r>
        <w:rPr>
          <w:rFonts w:ascii="Times New Roman" w:hAnsi="Times New Roman"/>
          <w:bCs/>
          <w:sz w:val="28"/>
          <w:szCs w:val="28"/>
          <w:lang w:val="kk-KZ"/>
        </w:rPr>
        <w:t xml:space="preserve">болып табылады. </w:t>
      </w:r>
      <w:r>
        <w:rPr>
          <w:rFonts w:ascii="Times New Roman" w:hAnsi="Times New Roman"/>
          <w:sz w:val="28"/>
          <w:szCs w:val="28"/>
          <w:lang w:val="kk-KZ"/>
        </w:rPr>
        <w:t>Қазақстандық патриотизм және азаматтық жауапкершілік, құрмет, ынтымақтастық, еңбек пен шығармашылық, ашықтық және өмір бойы оқып-үйрену - о</w:t>
      </w:r>
      <w:r>
        <w:rPr>
          <w:rFonts w:ascii="Times New Roman" w:hAnsi="Times New Roman"/>
          <w:bCs/>
          <w:sz w:val="28"/>
          <w:szCs w:val="28"/>
          <w:lang w:val="kk-KZ"/>
        </w:rPr>
        <w:t>рта білім берудің құндылықтары ретінде белгіленді.</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19. Тұлғаға бағытталған тәсілдеменің мақсаты оқу үдерісін дараландыру, оқу үдерісінде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 үйлесімді қалыптастыру және жан-жақты дамыту, оның шығармашылық қабілеттерін толық ашу.</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hAnsi="Times New Roman"/>
          <w:iCs/>
          <w:sz w:val="28"/>
          <w:szCs w:val="28"/>
          <w:lang w:val="kk-KZ"/>
        </w:rPr>
        <w:t>20. Іс-әрекеттік тәсілдеме:</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hAnsi="Times New Roman"/>
          <w:iCs/>
          <w:sz w:val="28"/>
          <w:szCs w:val="28"/>
          <w:lang w:val="kk-KZ"/>
        </w:rPr>
        <w:t xml:space="preserve">1) іс-әрекеттік тәсілдеменің негізгі мазмұны – білім алушы білімді дайын күйінде алмай, оны өзі өндіреді, өзінің оқу әрекетінің мазмұны мен түрлерін ұғынады, </w:t>
      </w:r>
      <w:r>
        <w:rPr>
          <w:rFonts w:ascii="Times New Roman" w:hAnsi="Times New Roman"/>
          <w:iCs/>
          <w:sz w:val="28"/>
          <w:szCs w:val="28"/>
          <w:shd w:val="clear" w:color="auto" w:fill="FFFFFF"/>
          <w:lang w:val="kk-KZ"/>
        </w:rPr>
        <w:t>оның ережелер жүйесін түсінеді және қабылдайды, жетілдіруге белсенді қатысады. Ол өз кезегінде білімдердің, біліктердің, оқып-үйрену және кең ауқымды дағдылардың белсенді әрі сәтті қалыптасуын қамтамасыз етеді;</w:t>
      </w:r>
    </w:p>
    <w:p w:rsidR="004C13AB" w:rsidRDefault="004C13AB" w:rsidP="004C13AB">
      <w:pPr>
        <w:pStyle w:val="a4"/>
        <w:widowControl/>
        <w:spacing w:line="240" w:lineRule="auto"/>
        <w:ind w:left="0"/>
        <w:jc w:val="both"/>
        <w:rPr>
          <w:rFonts w:ascii="Times New Roman" w:hAnsi="Times New Roman"/>
          <w:iCs/>
          <w:sz w:val="28"/>
          <w:szCs w:val="28"/>
          <w:lang w:val="kk-KZ"/>
        </w:rPr>
      </w:pPr>
      <w:r>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ab/>
        <w:t>2) білім алушылардың оқу әрекеттері келесі басты санаттар бойынша топтастырылған: «біледі», «түсінеді», «талдайды», «бағалайды», «синтездейді».</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 xml:space="preserve">21. Саралап оқыту </w:t>
      </w:r>
      <w:r>
        <w:rPr>
          <w:rFonts w:ascii="Times New Roman" w:eastAsia="Calibri" w:hAnsi="Times New Roman"/>
          <w:color w:val="000000"/>
          <w:sz w:val="28"/>
          <w:szCs w:val="28"/>
          <w:lang w:val="kk-KZ"/>
        </w:rPr>
        <w:t>тәсілдемесі:</w:t>
      </w:r>
    </w:p>
    <w:p w:rsidR="004C13AB" w:rsidRDefault="004C13AB" w:rsidP="004C13AB">
      <w:pPr>
        <w:pStyle w:val="a4"/>
        <w:widowControl/>
        <w:numPr>
          <w:ilvl w:val="0"/>
          <w:numId w:val="2"/>
        </w:numPr>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 xml:space="preserve">Саралап оқыту тәсілдемесі - оқу үдерісін білім алушылардың әртүрлі топтарынамамандандырылуын,білім алушылардың жеке қабілеттіліктерін ескеру мақсатында әртүрлі топтарға түрлі жағдайларды жасауды көздейді. </w:t>
      </w:r>
    </w:p>
    <w:p w:rsidR="004C13AB" w:rsidRDefault="004C13AB" w:rsidP="004C13AB">
      <w:pPr>
        <w:pStyle w:val="a4"/>
        <w:widowControl/>
        <w:numPr>
          <w:ilvl w:val="0"/>
          <w:numId w:val="2"/>
        </w:numPr>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 xml:space="preserve">Саралап оқыту тәсілдемесі әртүрлі білім алушылар тобының оқу әрекетін ұйымдастыру үшінарнайы оқыту әдістерін және іс-әрекеттерді саралау тәсілдерін кіріктіреді. Күрделілігімен, оқу-танымдық қызығушылықтарымен, мұғалім тарапынан көмек сипатымен ерекшеленетін сараланған тапсырмаларды қолдану – </w:t>
      </w:r>
      <w:r>
        <w:rPr>
          <w:rFonts w:ascii="Times New Roman" w:hAnsi="Times New Roman"/>
          <w:sz w:val="28"/>
          <w:szCs w:val="28"/>
          <w:lang w:val="kk-KZ"/>
        </w:rPr>
        <w:t>сараланған оқу іс-әрекеттерін ұйымдастырудың шарты болып табылады.</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22. Коммуникативтік тәсілдеме:</w:t>
      </w:r>
    </w:p>
    <w:p w:rsidR="004C13AB" w:rsidRDefault="004C13AB" w:rsidP="004C13AB">
      <w:pPr>
        <w:pStyle w:val="a4"/>
        <w:widowControl/>
        <w:numPr>
          <w:ilvl w:val="0"/>
          <w:numId w:val="4"/>
        </w:numPr>
        <w:tabs>
          <w:tab w:val="left" w:pos="1134"/>
        </w:tabs>
        <w:spacing w:line="240" w:lineRule="auto"/>
        <w:ind w:left="0" w:firstLine="709"/>
        <w:jc w:val="both"/>
        <w:rPr>
          <w:rFonts w:ascii="Times New Roman" w:hAnsi="Times New Roman"/>
          <w:iCs/>
          <w:sz w:val="28"/>
          <w:szCs w:val="28"/>
          <w:lang w:val="kk-KZ"/>
        </w:rPr>
      </w:pPr>
      <w:r>
        <w:rPr>
          <w:rFonts w:ascii="Times New Roman" w:eastAsia="Calibri" w:hAnsi="Times New Roman"/>
          <w:iCs/>
          <w:sz w:val="28"/>
          <w:szCs w:val="28"/>
          <w:lang w:val="kk-KZ"/>
        </w:rPr>
        <w:t xml:space="preserve">білім берудегі коммуникативтік тәсілдеме дегеніміз </w:t>
      </w:r>
      <w:r>
        <w:rPr>
          <w:rFonts w:ascii="Times New Roman" w:eastAsia="Calibri" w:hAnsi="Times New Roman"/>
          <w:sz w:val="28"/>
          <w:szCs w:val="28"/>
          <w:lang w:val="kk-KZ"/>
        </w:rPr>
        <w:t>ақпаратты тарату мен жариялауда, білім, білік және дағдылармен алмасуда екіден асатын адамдардың сөйлеу арқылы атқарылатын әрекеттесу үдерісі. Коммуникативтік тәсілдеменің нәтижесі болып тіл арқылы қатынасу қабілеттілігі, яғни тілдік және сөйлеу нормаларын дұрыс пайдалана және қатынас жағдайына сай тиімді қатынас жүріс-тұрысын таңдай отырып, түрлі жағдайларда қатынас әрекетінің басқа қатысушыларымен ой бөлісу және алмасу қабілеттілігі болып табылады;</w:t>
      </w:r>
    </w:p>
    <w:p w:rsidR="004C13AB" w:rsidRDefault="004C13AB" w:rsidP="004C13AB">
      <w:pPr>
        <w:pStyle w:val="a4"/>
        <w:widowControl/>
        <w:numPr>
          <w:ilvl w:val="0"/>
          <w:numId w:val="4"/>
        </w:numPr>
        <w:tabs>
          <w:tab w:val="left" w:pos="1134"/>
        </w:tabs>
        <w:spacing w:line="240" w:lineRule="auto"/>
        <w:ind w:left="0" w:firstLine="709"/>
        <w:jc w:val="both"/>
        <w:rPr>
          <w:rFonts w:ascii="Times New Roman" w:hAnsi="Times New Roman"/>
          <w:iCs/>
          <w:sz w:val="28"/>
          <w:szCs w:val="28"/>
          <w:lang w:val="kk-KZ"/>
        </w:rPr>
      </w:pPr>
      <w:r>
        <w:rPr>
          <w:rFonts w:ascii="Times New Roman" w:eastAsia="Calibri" w:hAnsi="Times New Roman"/>
          <w:sz w:val="28"/>
          <w:szCs w:val="28"/>
          <w:lang w:val="kk-KZ"/>
        </w:rPr>
        <w:t>коммуникативті тәсілдемеге сәйкес ұйымдастырылған оқу үдерісі қатынасу икемділікті қалыптастыратын тапсырмаларды және шынайы қатынас жағдайларына сай жұмыс режимдерін (жұптық және топтық жұмыстарды) кіріктіру керек.</w:t>
      </w:r>
    </w:p>
    <w:p w:rsidR="004C13AB" w:rsidRDefault="004C13AB" w:rsidP="004C13AB">
      <w:pPr>
        <w:pStyle w:val="a4"/>
        <w:widowControl/>
        <w:spacing w:line="240" w:lineRule="auto"/>
        <w:ind w:left="0" w:firstLine="709"/>
        <w:jc w:val="both"/>
        <w:rPr>
          <w:rFonts w:ascii="Times New Roman" w:hAnsi="Times New Roman"/>
          <w:iCs/>
          <w:sz w:val="28"/>
          <w:szCs w:val="28"/>
          <w:lang w:val="kk-KZ"/>
        </w:rPr>
      </w:pPr>
      <w:r>
        <w:rPr>
          <w:rFonts w:ascii="Times New Roman" w:hAnsi="Times New Roman"/>
          <w:sz w:val="28"/>
          <w:szCs w:val="28"/>
          <w:lang w:val="kk-KZ"/>
        </w:rPr>
        <w:lastRenderedPageBreak/>
        <w:t>23. Ойын іс-әрекеттері арқылы оқыту:</w:t>
      </w:r>
    </w:p>
    <w:p w:rsidR="004C13AB" w:rsidRDefault="004C13AB" w:rsidP="004C13AB">
      <w:pPr>
        <w:pStyle w:val="a4"/>
        <w:widowControl/>
        <w:numPr>
          <w:ilvl w:val="0"/>
          <w:numId w:val="6"/>
        </w:numPr>
        <w:spacing w:line="240" w:lineRule="auto"/>
        <w:ind w:left="0" w:firstLine="709"/>
        <w:jc w:val="both"/>
        <w:rPr>
          <w:rFonts w:ascii="Times New Roman" w:hAnsi="Times New Roman"/>
          <w:iCs/>
          <w:sz w:val="28"/>
          <w:szCs w:val="28"/>
          <w:lang w:val="kk-KZ"/>
        </w:rPr>
      </w:pPr>
      <w:r>
        <w:rPr>
          <w:rFonts w:ascii="Times New Roman" w:hAnsi="Times New Roman"/>
          <w:sz w:val="28"/>
          <w:szCs w:val="28"/>
          <w:lang w:val="kk-KZ"/>
        </w:rPr>
        <w:t>оқу үдерісінде білімді меңгертуде оқу әдісі ретінде ойын іс-әрекетін қолдану білім алушылардың танымдық белсенділігін арттыруға мүмкіндік береді;</w:t>
      </w:r>
    </w:p>
    <w:p w:rsidR="004C13AB" w:rsidRDefault="004C13AB" w:rsidP="004C13AB">
      <w:pPr>
        <w:pStyle w:val="a4"/>
        <w:widowControl/>
        <w:numPr>
          <w:ilvl w:val="0"/>
          <w:numId w:val="6"/>
        </w:numPr>
        <w:spacing w:line="240" w:lineRule="auto"/>
        <w:ind w:left="0" w:firstLine="709"/>
        <w:jc w:val="both"/>
        <w:rPr>
          <w:rFonts w:ascii="Times New Roman" w:hAnsi="Times New Roman"/>
          <w:iCs/>
          <w:sz w:val="28"/>
          <w:szCs w:val="28"/>
          <w:lang w:val="kk-KZ"/>
        </w:rPr>
      </w:pPr>
      <w:r>
        <w:rPr>
          <w:rFonts w:ascii="Times New Roman" w:hAnsi="Times New Roman"/>
          <w:sz w:val="28"/>
          <w:szCs w:val="28"/>
          <w:lang w:val="kk-KZ"/>
        </w:rPr>
        <w:t>педагогикалық ойын технологияларың басты элементтері – ойын алдында білім алушыларға нақты оқу мақсаты қойылады; ойын арқылы белгілі педагогикалық нәтижеге қол жеткізу жоспарланады, оқу әрекеті ойын ережелеріне бағынады, оқу материалы ойынның құралы болып табылады. Білім алушылардың сабақтағы ұжымдық іс-әрекетін ұйымдастыруға бағытталған ойын әдісі арқылы, олардың шағын топтың өзге мүшелерінің пікірін сыйлауына, әртүрлі өнімді іс-әрекет негізінде соңғы нәтижені алдын ала көре білуіне, өз бетіндік іс-әрекетін жоспарлауына, мақсатқа жету амалдарын таңдауына мүмкіндік беріледі.</w:t>
      </w:r>
    </w:p>
    <w:p w:rsidR="004C13AB" w:rsidRDefault="004C13AB" w:rsidP="004C13AB">
      <w:pPr>
        <w:pStyle w:val="NESNormal"/>
      </w:pPr>
    </w:p>
    <w:p w:rsidR="004C13AB" w:rsidRDefault="004C13AB" w:rsidP="004C13AB">
      <w:pPr>
        <w:pStyle w:val="NESHeading2"/>
      </w:pPr>
      <w:r>
        <w:rPr>
          <w:lang w:eastAsia="ru-RU"/>
        </w:rPr>
        <w:t xml:space="preserve">4 -тарау. </w:t>
      </w:r>
      <w:r>
        <w:t>Оқу жетістіктерін бағалау</w:t>
      </w:r>
    </w:p>
    <w:p w:rsidR="004C13AB" w:rsidRDefault="004C13AB" w:rsidP="004C13AB">
      <w:pPr>
        <w:spacing w:line="240" w:lineRule="auto"/>
        <w:ind w:firstLine="567"/>
        <w:jc w:val="both"/>
        <w:rPr>
          <w:rFonts w:ascii="Times New Roman" w:hAnsi="Times New Roman"/>
          <w:iCs/>
          <w:color w:val="000000"/>
          <w:sz w:val="28"/>
          <w:szCs w:val="28"/>
          <w:lang w:val="kk-KZ"/>
        </w:rPr>
      </w:pP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sz w:val="28"/>
          <w:szCs w:val="28"/>
          <w:lang w:val="kk-KZ"/>
        </w:rPr>
        <w:t>24. «Дене шынықтыру» пәнін меңгеру нәтижелері критериалды бағалауды</w:t>
      </w:r>
      <w:r>
        <w:rPr>
          <w:rFonts w:ascii="Times New Roman" w:hAnsi="Times New Roman"/>
          <w:iCs/>
          <w:color w:val="000000"/>
          <w:sz w:val="28"/>
          <w:szCs w:val="28"/>
          <w:lang w:val="kk-KZ"/>
        </w:rPr>
        <w:t xml:space="preserve">  қолдану арқылы жүзеге асырылады. </w:t>
      </w: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25.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26. Критериалды бағалау қалыптастырушы және жиынтық бағалаудан тұрады. </w:t>
      </w: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27. Қалыптастырушы бағалау үздіксіз өткізіледі, білім алушы мен оқытушы арасындағы кері байланысты қамтамасыз етеді және оқу процессін дер кезінде түзетуге мүмкіндік береді. </w:t>
      </w:r>
    </w:p>
    <w:p w:rsidR="004C13AB" w:rsidRDefault="004C13AB" w:rsidP="004C13AB">
      <w:pPr>
        <w:pStyle w:val="a4"/>
        <w:widowControl/>
        <w:spacing w:line="240" w:lineRule="auto"/>
        <w:ind w:left="0" w:firstLine="709"/>
        <w:jc w:val="both"/>
        <w:rPr>
          <w:rFonts w:ascii="Times New Roman" w:hAnsi="Times New Roman"/>
          <w:iCs/>
          <w:color w:val="000000"/>
          <w:sz w:val="28"/>
          <w:szCs w:val="28"/>
          <w:lang w:val="kk-KZ"/>
        </w:rPr>
      </w:pPr>
      <w:r>
        <w:rPr>
          <w:rFonts w:ascii="Times New Roman" w:hAnsi="Times New Roman"/>
          <w:iCs/>
          <w:color w:val="000000"/>
          <w:sz w:val="28"/>
          <w:szCs w:val="28"/>
          <w:lang w:val="kk-KZ"/>
        </w:rPr>
        <w:t xml:space="preserve">28.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4C13AB" w:rsidRDefault="004C13AB" w:rsidP="004C13AB">
      <w:pPr>
        <w:pStyle w:val="1"/>
        <w:spacing w:before="0" w:line="240" w:lineRule="auto"/>
        <w:jc w:val="both"/>
        <w:rPr>
          <w:rFonts w:ascii="Times New Roman" w:hAnsi="Times New Roman"/>
          <w:bCs/>
          <w:sz w:val="28"/>
          <w:szCs w:val="28"/>
          <w:lang w:val="kk-KZ"/>
        </w:rPr>
      </w:pPr>
    </w:p>
    <w:p w:rsidR="004C13AB" w:rsidRDefault="004C13AB" w:rsidP="004C13AB">
      <w:pPr>
        <w:pStyle w:val="NESHeading2"/>
        <w:rPr>
          <w:lang w:bidi="en-US"/>
        </w:rPr>
      </w:pPr>
      <w:bookmarkStart w:id="12" w:name="_Toc446576520"/>
      <w:bookmarkStart w:id="13" w:name="_Toc446097957"/>
      <w:r>
        <w:rPr>
          <w:lang w:eastAsia="ru-RU"/>
        </w:rPr>
        <w:t xml:space="preserve">5-тарау. </w:t>
      </w:r>
      <w:r>
        <w:rPr>
          <w:lang w:bidi="en-US"/>
        </w:rPr>
        <w:t>«Дене шынықтыру» оқу пәнінің мазмұнын ұйымдастыру</w:t>
      </w:r>
      <w:bookmarkEnd w:id="12"/>
      <w:bookmarkEnd w:id="13"/>
    </w:p>
    <w:p w:rsidR="004C13AB" w:rsidRDefault="004C13AB" w:rsidP="004C13AB">
      <w:pPr>
        <w:pStyle w:val="NESNormal"/>
        <w:rPr>
          <w:lang w:eastAsia="en-GB" w:bidi="en-US"/>
        </w:rPr>
      </w:pPr>
    </w:p>
    <w:p w:rsidR="004C13AB" w:rsidRDefault="004C13AB" w:rsidP="004C13AB">
      <w:pPr>
        <w:spacing w:line="240" w:lineRule="auto"/>
        <w:ind w:firstLine="567"/>
        <w:jc w:val="both"/>
        <w:textAlignment w:val="baseline"/>
        <w:rPr>
          <w:rFonts w:ascii="Times New Roman" w:hAnsi="Times New Roman"/>
          <w:spacing w:val="2"/>
          <w:sz w:val="28"/>
          <w:szCs w:val="28"/>
          <w:lang w:val="kk-KZ" w:eastAsia="ru-RU"/>
        </w:rPr>
      </w:pPr>
      <w:bookmarkStart w:id="14" w:name="_Toc446576521"/>
      <w:bookmarkStart w:id="15" w:name="_Toc446097958"/>
      <w:r>
        <w:rPr>
          <w:rFonts w:ascii="Times New Roman" w:hAnsi="Times New Roman"/>
          <w:sz w:val="28"/>
          <w:szCs w:val="28"/>
          <w:lang w:val="kk-KZ"/>
        </w:rPr>
        <w:t xml:space="preserve">29. </w:t>
      </w:r>
      <w:r>
        <w:rPr>
          <w:rFonts w:ascii="Times New Roman" w:hAnsi="Times New Roman"/>
          <w:spacing w:val="2"/>
          <w:sz w:val="28"/>
          <w:szCs w:val="28"/>
          <w:lang w:val="kk-KZ" w:eastAsia="ru-RU"/>
        </w:rPr>
        <w:t>«Дене шынықтыру» пәні бойынша оқу жүктемесінің көлемі:</w:t>
      </w:r>
    </w:p>
    <w:p w:rsidR="004C13AB" w:rsidRDefault="004C13AB" w:rsidP="004C13AB">
      <w:pPr>
        <w:widowControl/>
        <w:spacing w:line="240" w:lineRule="auto"/>
        <w:ind w:firstLine="567"/>
        <w:jc w:val="both"/>
        <w:textAlignment w:val="baseline"/>
        <w:rPr>
          <w:rFonts w:ascii="Times New Roman" w:hAnsi="Times New Roman"/>
          <w:spacing w:val="2"/>
          <w:sz w:val="28"/>
          <w:szCs w:val="28"/>
          <w:lang w:val="kk-KZ" w:eastAsia="ru-RU"/>
        </w:rPr>
      </w:pPr>
      <w:r>
        <w:rPr>
          <w:rFonts w:ascii="Times New Roman" w:hAnsi="Times New Roman"/>
          <w:spacing w:val="2"/>
          <w:sz w:val="28"/>
          <w:szCs w:val="28"/>
          <w:lang w:val="kk-KZ" w:eastAsia="ru-RU"/>
        </w:rPr>
        <w:t>1) 1-сыныпта – аптасына 3 сағат, оқу жылында – 99 сағат;</w:t>
      </w:r>
    </w:p>
    <w:p w:rsidR="004C13AB" w:rsidRDefault="004C13AB" w:rsidP="004C13AB">
      <w:pPr>
        <w:widowControl/>
        <w:spacing w:line="240" w:lineRule="auto"/>
        <w:ind w:firstLine="567"/>
        <w:jc w:val="both"/>
        <w:textAlignment w:val="baseline"/>
        <w:rPr>
          <w:rFonts w:ascii="Times New Roman" w:hAnsi="Times New Roman"/>
          <w:spacing w:val="2"/>
          <w:sz w:val="28"/>
          <w:szCs w:val="28"/>
          <w:lang w:val="kk-KZ" w:eastAsia="ru-RU"/>
        </w:rPr>
      </w:pPr>
      <w:r>
        <w:rPr>
          <w:rFonts w:ascii="Times New Roman" w:hAnsi="Times New Roman"/>
          <w:spacing w:val="2"/>
          <w:sz w:val="28"/>
          <w:szCs w:val="28"/>
          <w:lang w:val="kk-KZ" w:eastAsia="ru-RU"/>
        </w:rPr>
        <w:t>2) 2-сыныпта – аптасына 3 сағат, оқу жылында – 102сағат;</w:t>
      </w:r>
    </w:p>
    <w:p w:rsidR="004C13AB" w:rsidRDefault="004C13AB" w:rsidP="004C13AB">
      <w:pPr>
        <w:widowControl/>
        <w:spacing w:line="240" w:lineRule="auto"/>
        <w:ind w:firstLine="567"/>
        <w:jc w:val="both"/>
        <w:textAlignment w:val="baseline"/>
        <w:rPr>
          <w:rFonts w:ascii="Times New Roman" w:hAnsi="Times New Roman"/>
          <w:spacing w:val="2"/>
          <w:sz w:val="28"/>
          <w:szCs w:val="28"/>
          <w:lang w:val="kk-KZ" w:eastAsia="ru-RU"/>
        </w:rPr>
      </w:pPr>
      <w:r>
        <w:rPr>
          <w:rFonts w:ascii="Times New Roman" w:hAnsi="Times New Roman"/>
          <w:spacing w:val="2"/>
          <w:sz w:val="28"/>
          <w:szCs w:val="28"/>
          <w:lang w:val="kk-KZ" w:eastAsia="ru-RU"/>
        </w:rPr>
        <w:t>3) 3-сыныпта – аптасына 3 сағат, оқу жылында – 102 сағат;</w:t>
      </w:r>
    </w:p>
    <w:p w:rsidR="004C13AB" w:rsidRDefault="004C13AB" w:rsidP="004C13AB">
      <w:pPr>
        <w:widowControl/>
        <w:spacing w:line="240" w:lineRule="auto"/>
        <w:ind w:firstLine="567"/>
        <w:jc w:val="both"/>
        <w:textAlignment w:val="baseline"/>
        <w:rPr>
          <w:rFonts w:ascii="Times New Roman" w:hAnsi="Times New Roman"/>
          <w:spacing w:val="2"/>
          <w:sz w:val="28"/>
          <w:szCs w:val="28"/>
          <w:lang w:val="kk-KZ" w:eastAsia="ru-RU"/>
        </w:rPr>
      </w:pPr>
      <w:r>
        <w:rPr>
          <w:rFonts w:ascii="Times New Roman" w:hAnsi="Times New Roman"/>
          <w:spacing w:val="2"/>
          <w:sz w:val="28"/>
          <w:szCs w:val="28"/>
          <w:lang w:val="kk-KZ" w:eastAsia="ru-RU"/>
        </w:rPr>
        <w:t>4) 4-сыныпта – аптасына 3 сағат, оқу жылында – 102 сағатты құрайды.</w:t>
      </w:r>
    </w:p>
    <w:p w:rsidR="004C13AB" w:rsidRPr="004C13AB" w:rsidRDefault="004C13AB" w:rsidP="004C13AB">
      <w:pPr>
        <w:widowControl/>
        <w:spacing w:line="240" w:lineRule="auto"/>
        <w:ind w:firstLine="567"/>
        <w:jc w:val="both"/>
        <w:rPr>
          <w:rStyle w:val="hps"/>
          <w:lang w:val="kk-KZ"/>
        </w:rPr>
      </w:pPr>
      <w:r>
        <w:rPr>
          <w:rStyle w:val="hps"/>
          <w:rFonts w:ascii="Times New Roman" w:hAnsi="Times New Roman"/>
          <w:sz w:val="28"/>
          <w:szCs w:val="28"/>
          <w:lang w:val="kk-KZ"/>
        </w:rPr>
        <w:t>30.«Дене тәрбиесі» оқу пәнінің базалық мазмұны:</w:t>
      </w:r>
    </w:p>
    <w:p w:rsidR="004C13AB" w:rsidRDefault="004C13AB" w:rsidP="004C13AB">
      <w:pPr>
        <w:numPr>
          <w:ilvl w:val="0"/>
          <w:numId w:val="8"/>
        </w:numPr>
        <w:kinsoku w:val="0"/>
        <w:overflowPunct w:val="0"/>
        <w:spacing w:line="240" w:lineRule="auto"/>
        <w:ind w:left="0" w:firstLine="709"/>
        <w:contextualSpacing/>
        <w:jc w:val="both"/>
      </w:pPr>
      <w:r>
        <w:rPr>
          <w:rStyle w:val="hps"/>
          <w:rFonts w:ascii="Times New Roman" w:hAnsi="Times New Roman"/>
          <w:sz w:val="28"/>
          <w:szCs w:val="28"/>
          <w:lang w:val="kk-KZ"/>
        </w:rPr>
        <w:t xml:space="preserve">1-сынып. </w:t>
      </w:r>
      <w:r>
        <w:rPr>
          <w:rFonts w:ascii="Times New Roman" w:hAnsi="Times New Roman"/>
          <w:bCs/>
          <w:sz w:val="28"/>
          <w:szCs w:val="28"/>
          <w:lang w:val="kk-KZ"/>
        </w:rPr>
        <w:t xml:space="preserve">Денсаулық мағынасын білу. </w:t>
      </w:r>
      <w:r>
        <w:rPr>
          <w:rFonts w:ascii="Times New Roman" w:hAnsi="Times New Roman"/>
          <w:sz w:val="28"/>
          <w:szCs w:val="28"/>
          <w:lang w:val="kk-KZ"/>
        </w:rPr>
        <w:t xml:space="preserve">Қауіпсіздік ережесі. </w:t>
      </w:r>
      <w:r>
        <w:rPr>
          <w:rFonts w:ascii="Times New Roman" w:hAnsi="Times New Roman"/>
          <w:bCs/>
          <w:sz w:val="28"/>
          <w:szCs w:val="28"/>
          <w:lang w:val="kk-KZ"/>
        </w:rPr>
        <w:t>Дене тәрбиесі дегеніміз не.</w:t>
      </w:r>
      <w:r>
        <w:rPr>
          <w:rFonts w:ascii="Times New Roman" w:hAnsi="Times New Roman"/>
          <w:sz w:val="28"/>
          <w:szCs w:val="28"/>
          <w:lang w:val="kk-KZ"/>
        </w:rPr>
        <w:t xml:space="preserve"> Күн тәртібі және таңғы жаттығу серігу.</w:t>
      </w:r>
      <w:r>
        <w:rPr>
          <w:rFonts w:ascii="Times New Roman" w:hAnsi="Times New Roman"/>
          <w:bCs/>
          <w:sz w:val="28"/>
          <w:szCs w:val="28"/>
          <w:lang w:val="kk-KZ"/>
        </w:rPr>
        <w:t xml:space="preserve"> Жүру және жүгіру. Секіру және лақтыру. </w:t>
      </w:r>
      <w:r>
        <w:rPr>
          <w:rFonts w:ascii="Times New Roman" w:hAnsi="Times New Roman"/>
          <w:sz w:val="28"/>
          <w:szCs w:val="28"/>
          <w:lang w:val="kk-KZ"/>
        </w:rPr>
        <w:t xml:space="preserve">Ойын арқылы қарым-қатынас пен әлеуметтік дағдылар. </w:t>
      </w:r>
      <w:r>
        <w:rPr>
          <w:rFonts w:ascii="Times New Roman" w:hAnsi="Times New Roman"/>
          <w:bCs/>
          <w:sz w:val="28"/>
          <w:szCs w:val="28"/>
          <w:lang w:val="kk-KZ"/>
        </w:rPr>
        <w:t>Рөлдік сюжеттік қозғалмалы ойындар. Бірқатар қимыл-қозғалыс дағдыларын. Шағын  және жұптасып қарым-қатынас жасау дағдылары.</w:t>
      </w:r>
      <w:r>
        <w:rPr>
          <w:rFonts w:ascii="Times New Roman" w:hAnsi="Times New Roman"/>
          <w:sz w:val="28"/>
          <w:szCs w:val="28"/>
          <w:lang w:val="kk-KZ"/>
        </w:rPr>
        <w:t xml:space="preserve"> Дене тәрбиесінің пайдасы</w:t>
      </w:r>
      <w:r>
        <w:rPr>
          <w:rFonts w:ascii="Times New Roman" w:hAnsi="Times New Roman"/>
          <w:bCs/>
          <w:sz w:val="28"/>
          <w:szCs w:val="28"/>
          <w:lang w:val="kk-KZ"/>
        </w:rPr>
        <w:t>. Рөлдік сюжеттік қозғалмалы ойындар. Бірқатар қимыл-</w:t>
      </w:r>
      <w:r>
        <w:rPr>
          <w:rFonts w:ascii="Times New Roman" w:hAnsi="Times New Roman"/>
          <w:bCs/>
          <w:sz w:val="28"/>
          <w:szCs w:val="28"/>
          <w:lang w:val="kk-KZ"/>
        </w:rPr>
        <w:lastRenderedPageBreak/>
        <w:t xml:space="preserve">қозғалыс дағдыларын. Шығармашылық және сыни тұрғыдан ойлау арқылы гимнастикалық жаттығулар. </w:t>
      </w:r>
      <w:r>
        <w:rPr>
          <w:rFonts w:ascii="Times New Roman" w:hAnsi="Times New Roman"/>
          <w:sz w:val="28"/>
          <w:szCs w:val="28"/>
          <w:lang w:val="kk-KZ"/>
        </w:rPr>
        <w:t xml:space="preserve">Қауіпсіздік ережесі. Сымбат және үйлестіру. Бірқатар гимнастикалық фигуралар үйрену. Қарапайым гимнастикалық снарядтарда қозғалу. Сенің жеке физикалық мүмкіндіктерің. </w:t>
      </w:r>
      <w:r>
        <w:rPr>
          <w:rFonts w:ascii="Times New Roman" w:hAnsi="Times New Roman"/>
          <w:bCs/>
          <w:sz w:val="28"/>
          <w:szCs w:val="28"/>
          <w:lang w:val="kk-KZ"/>
        </w:rPr>
        <w:t xml:space="preserve">Қазақ ұлттық қозғалыс ойындары. Қазақ халқының салт дәстүрі мен мәдениетін таныстыру. </w:t>
      </w:r>
      <w:r>
        <w:rPr>
          <w:rFonts w:ascii="Times New Roman" w:hAnsi="Times New Roman"/>
          <w:sz w:val="28"/>
          <w:szCs w:val="28"/>
          <w:lang w:val="kk-KZ"/>
        </w:rPr>
        <w:t xml:space="preserve">Қозғалмалы ойындар арқылы тарту. </w:t>
      </w:r>
      <w:r>
        <w:rPr>
          <w:rFonts w:ascii="Times New Roman" w:hAnsi="Times New Roman"/>
          <w:bCs/>
          <w:sz w:val="28"/>
          <w:szCs w:val="28"/>
          <w:lang w:val="kk-KZ"/>
        </w:rPr>
        <w:t xml:space="preserve">Ойын арқылы қозғалыс дағдыларын үйрету </w:t>
      </w:r>
      <w:r>
        <w:rPr>
          <w:rFonts w:ascii="Times New Roman" w:hAnsi="Times New Roman"/>
          <w:sz w:val="28"/>
          <w:szCs w:val="28"/>
          <w:lang w:val="kk-KZ"/>
        </w:rPr>
        <w:t xml:space="preserve">Қауіпсіздік ережесі. Дене белсенділігі кезінде жүрек соғысы және  тыныс алу. Ойын - жеке физикалық қасиеттерді  дамыту құралы. Кеңістік динамикасы және қозғалыс. Құралдармен қозғалмалы ойындар. </w:t>
      </w:r>
      <w:r>
        <w:rPr>
          <w:rFonts w:ascii="Times New Roman" w:hAnsi="Times New Roman"/>
          <w:bCs/>
          <w:sz w:val="28"/>
          <w:szCs w:val="28"/>
          <w:lang w:val="kk-KZ"/>
        </w:rPr>
        <w:t xml:space="preserve">Қозғалмалы ойындар арқылы қимыл-тірек аппаратын дамыту. Түрлі жаттығулар арқылы денені басқару дағдылары. </w:t>
      </w:r>
      <w:r>
        <w:rPr>
          <w:rFonts w:ascii="Times New Roman" w:hAnsi="Times New Roman"/>
          <w:sz w:val="28"/>
          <w:szCs w:val="28"/>
          <w:lang w:val="kk-KZ"/>
        </w:rPr>
        <w:t xml:space="preserve">Тірек қимыл жаттығуларын дамыту. Доппен ойын. Секіртпемен орындалатын ойындар. </w:t>
      </w:r>
      <w:r>
        <w:rPr>
          <w:rFonts w:ascii="Times New Roman" w:hAnsi="Times New Roman"/>
          <w:bCs/>
          <w:sz w:val="28"/>
          <w:szCs w:val="28"/>
          <w:lang w:val="kk-KZ"/>
        </w:rPr>
        <w:t xml:space="preserve">Ойын арқылы қарым-қатынас пен әлеуметтік дағдылар. </w:t>
      </w:r>
      <w:r>
        <w:rPr>
          <w:rFonts w:ascii="Times New Roman" w:hAnsi="Times New Roman"/>
          <w:sz w:val="28"/>
          <w:szCs w:val="28"/>
          <w:lang w:val="kk-KZ"/>
        </w:rPr>
        <w:t xml:space="preserve">Қауіпсіздік ережесі. Ойын арқылы шығармашылық қабілеттер. </w:t>
      </w:r>
      <w:r>
        <w:rPr>
          <w:rFonts w:ascii="Times New Roman" w:hAnsi="Times New Roman"/>
          <w:bCs/>
          <w:sz w:val="28"/>
          <w:szCs w:val="28"/>
          <w:lang w:val="kk-KZ"/>
        </w:rPr>
        <w:t xml:space="preserve">Комуникативті дағдыларын дамыту ойындары. Ойынға шығармашылық идеялар. Жеке қозғалыс белсенділігі. </w:t>
      </w:r>
      <w:r>
        <w:rPr>
          <w:rFonts w:ascii="Times New Roman" w:hAnsi="Times New Roman"/>
          <w:bCs/>
          <w:color w:val="000000"/>
          <w:sz w:val="28"/>
          <w:szCs w:val="28"/>
          <w:lang w:val="kk-KZ" w:eastAsia="en-GB"/>
        </w:rPr>
        <w:t xml:space="preserve">Салауатты өмір салтын қалыптастыру.  </w:t>
      </w:r>
      <w:r>
        <w:rPr>
          <w:rFonts w:ascii="Times New Roman" w:hAnsi="Times New Roman"/>
          <w:sz w:val="28"/>
          <w:szCs w:val="28"/>
          <w:lang w:val="kk-KZ"/>
        </w:rPr>
        <w:t xml:space="preserve">Ашық ауада физикалық қозғалыс. Жылдамдық күш пен ептілік. Секіруді дамыту үшін тапсырмалар. Эстафета және қозғалмалы ойындар. </w:t>
      </w:r>
    </w:p>
    <w:p w:rsidR="004C13AB" w:rsidRDefault="004C13AB" w:rsidP="004C13AB">
      <w:pPr>
        <w:numPr>
          <w:ilvl w:val="0"/>
          <w:numId w:val="8"/>
        </w:numPr>
        <w:spacing w:line="240" w:lineRule="auto"/>
        <w:ind w:left="0" w:firstLine="709"/>
        <w:contextualSpacing/>
        <w:jc w:val="both"/>
        <w:rPr>
          <w:rFonts w:ascii="Times New Roman" w:hAnsi="Times New Roman"/>
          <w:bCs/>
          <w:sz w:val="28"/>
          <w:szCs w:val="28"/>
          <w:lang w:val="kk-KZ"/>
        </w:rPr>
      </w:pPr>
      <w:r>
        <w:rPr>
          <w:rFonts w:ascii="Times New Roman" w:hAnsi="Times New Roman"/>
          <w:sz w:val="28"/>
          <w:szCs w:val="28"/>
          <w:lang w:val="kk-KZ"/>
        </w:rPr>
        <w:t xml:space="preserve">2-сынып. </w:t>
      </w:r>
      <w:r>
        <w:rPr>
          <w:rFonts w:ascii="Times New Roman" w:hAnsi="Times New Roman"/>
          <w:bCs/>
          <w:sz w:val="28"/>
          <w:szCs w:val="28"/>
          <w:lang w:val="kk-KZ"/>
        </w:rPr>
        <w:t xml:space="preserve">Атлетика арқылы дене қасиеттерін дамыту. </w:t>
      </w:r>
      <w:r>
        <w:rPr>
          <w:rFonts w:ascii="Times New Roman" w:hAnsi="Times New Roman"/>
          <w:sz w:val="28"/>
          <w:szCs w:val="28"/>
          <w:lang w:val="kk-KZ"/>
        </w:rPr>
        <w:t xml:space="preserve">Қауіпсіздік ережесі. Денсаулық туралы жалпы түсінік. Таңғы жаттығулар жиынтығы. </w:t>
      </w:r>
      <w:r>
        <w:rPr>
          <w:rFonts w:ascii="Times New Roman" w:hAnsi="Times New Roman"/>
          <w:bCs/>
          <w:sz w:val="28"/>
          <w:szCs w:val="28"/>
          <w:lang w:val="kk-KZ"/>
        </w:rPr>
        <w:t xml:space="preserve">Лақтыру секіру және жүгіру дағдылары. Лақтыру секіру және жүгірудің эстафеталық элементтері. Спорттық ойындарды меңгеру үшін қозғалыс ойындар. Қозғалмалы ойындардың қимыл дағдылар спектрі. Доппен қозғалмалы ойындар. Қозғалыстар арқылы ойындар. Жұптық және таптық жұмыстар. Гимнастика арқылы денені дамыту. </w:t>
      </w:r>
      <w:r>
        <w:rPr>
          <w:rFonts w:ascii="Times New Roman" w:hAnsi="Times New Roman"/>
          <w:sz w:val="28"/>
          <w:szCs w:val="28"/>
          <w:lang w:val="kk-KZ"/>
        </w:rPr>
        <w:t xml:space="preserve">Қауіпсіздік ережесі. Әр түрлі физикалық іс шаралар аұылы күшті дамыту. Кең ауқымды гимнастикалық жаттығулар. Өрмелеу. Тепе теңдікті дамыту. Қазақ ұлттық қозғалыс ойындары. Қазақтың ұлттық ойындарымен танысу. Рөльдік сюжеттік ойындар. Ынтымақтастық және әділ ойын. </w:t>
      </w:r>
      <w:r>
        <w:rPr>
          <w:rFonts w:ascii="Times New Roman" w:hAnsi="Times New Roman"/>
          <w:bCs/>
          <w:sz w:val="28"/>
          <w:szCs w:val="28"/>
          <w:lang w:val="kk-KZ"/>
        </w:rPr>
        <w:t xml:space="preserve">Денеге түсетін күш пен денсаулық.  </w:t>
      </w:r>
      <w:r>
        <w:rPr>
          <w:rFonts w:ascii="Times New Roman" w:hAnsi="Times New Roman"/>
          <w:sz w:val="28"/>
          <w:szCs w:val="28"/>
          <w:lang w:val="kk-KZ"/>
        </w:rPr>
        <w:t xml:space="preserve">Қауіпсіздік ережесі. Белсенді қозғалыс және төзімділік. </w:t>
      </w:r>
      <w:r>
        <w:rPr>
          <w:rFonts w:ascii="Times New Roman" w:hAnsi="Times New Roman"/>
          <w:bCs/>
          <w:sz w:val="28"/>
          <w:szCs w:val="28"/>
          <w:lang w:val="kk-KZ"/>
        </w:rPr>
        <w:t xml:space="preserve">Дене жаттығулары кезінде ағзаның   өзгеруі. </w:t>
      </w:r>
      <w:r>
        <w:rPr>
          <w:rFonts w:ascii="Times New Roman" w:hAnsi="Times New Roman"/>
          <w:sz w:val="28"/>
          <w:szCs w:val="28"/>
          <w:lang w:val="kk-KZ"/>
        </w:rPr>
        <w:t xml:space="preserve">Дәстүрлі қазақтың жүгіру ойындары. Жұптық және топтық ойындар. </w:t>
      </w:r>
      <w:r>
        <w:rPr>
          <w:rFonts w:ascii="Times New Roman" w:hAnsi="Times New Roman"/>
          <w:bCs/>
          <w:sz w:val="28"/>
          <w:szCs w:val="28"/>
          <w:lang w:val="kk-KZ"/>
        </w:rPr>
        <w:t>Қозғалыс ойындардың әралуандығы. Көрнекті ойындар.</w:t>
      </w:r>
      <w:r>
        <w:rPr>
          <w:rFonts w:ascii="Times New Roman" w:hAnsi="Times New Roman"/>
          <w:sz w:val="28"/>
          <w:szCs w:val="28"/>
          <w:lang w:val="kk-KZ"/>
        </w:rPr>
        <w:t xml:space="preserve"> Кіріктірілген ойындар. Жай жабдықтар арқылы ойындар. Шабуыл әрекеті арқылы ойындар. </w:t>
      </w:r>
      <w:r>
        <w:rPr>
          <w:rFonts w:ascii="Times New Roman" w:hAnsi="Times New Roman"/>
          <w:bCs/>
          <w:sz w:val="28"/>
          <w:szCs w:val="28"/>
          <w:lang w:val="kk-KZ"/>
        </w:rPr>
        <w:t xml:space="preserve">Топтық ойындар арқылы әлеметтік дағдылар. Қауіпсіздік ережесі. </w:t>
      </w:r>
      <w:r>
        <w:rPr>
          <w:rFonts w:ascii="Times New Roman" w:hAnsi="Times New Roman"/>
          <w:sz w:val="28"/>
          <w:szCs w:val="28"/>
          <w:lang w:val="kk-KZ"/>
        </w:rPr>
        <w:t xml:space="preserve">Комуникативті дағдыларды дамыту. Жеке шығармашылық қабілет. Шығармашылық - топтық жұмыс арқылы. Өздігінен жасалатын қозғалыстағы прогресс. </w:t>
      </w:r>
      <w:r>
        <w:rPr>
          <w:rFonts w:ascii="Times New Roman" w:hAnsi="Times New Roman"/>
          <w:bCs/>
          <w:sz w:val="28"/>
          <w:szCs w:val="28"/>
          <w:lang w:val="kk-KZ"/>
        </w:rPr>
        <w:t>Денсаулық және дене белсенділігі.</w:t>
      </w:r>
      <w:r>
        <w:rPr>
          <w:rFonts w:ascii="Times New Roman" w:hAnsi="Times New Roman"/>
          <w:sz w:val="28"/>
          <w:szCs w:val="28"/>
          <w:lang w:val="kk-KZ"/>
        </w:rPr>
        <w:t xml:space="preserve"> Таза ауадағы дене тәрбиесі (іс-әрекеті). Жеке және топтық белсенділік арқылы жүгіру қабілеттері. Түрлі ұзындыққа және биіктікке секіру. </w:t>
      </w:r>
      <w:r>
        <w:rPr>
          <w:rFonts w:ascii="Times New Roman" w:hAnsi="Times New Roman"/>
          <w:bCs/>
          <w:sz w:val="28"/>
          <w:szCs w:val="28"/>
          <w:lang w:val="kk-KZ"/>
        </w:rPr>
        <w:t xml:space="preserve">Эстафета және қозғалмалы ойындар. </w:t>
      </w:r>
    </w:p>
    <w:p w:rsidR="004C13AB" w:rsidRDefault="004C13AB" w:rsidP="004C13AB">
      <w:pPr>
        <w:keepNext/>
        <w:numPr>
          <w:ilvl w:val="0"/>
          <w:numId w:val="8"/>
        </w:numPr>
        <w:spacing w:line="240" w:lineRule="auto"/>
        <w:ind w:left="0"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3-сынып. Жеңіл атлетика арқылы қозғалыс әрекеттері. </w:t>
      </w:r>
      <w:r>
        <w:rPr>
          <w:rFonts w:ascii="Times New Roman" w:hAnsi="Times New Roman"/>
          <w:sz w:val="28"/>
          <w:szCs w:val="28"/>
          <w:lang w:val="kk-KZ"/>
        </w:rPr>
        <w:t>Қауіпсіздік ережесі. Денсаулық туралы негізгі түсініктер. Түрлі іс-әрекетке бағытталған жаттығулар.</w:t>
      </w:r>
      <w:r>
        <w:rPr>
          <w:rFonts w:ascii="Times New Roman" w:hAnsi="Times New Roman"/>
          <w:bCs/>
          <w:sz w:val="28"/>
          <w:szCs w:val="28"/>
          <w:lang w:val="kk-KZ"/>
        </w:rPr>
        <w:t xml:space="preserve"> Лақтыру, секіру және жүгірудің түрлері. Эстафета элементтері бар жеңіл атлетика. Қозғалыс және спорт ойындар. Қозғалмалы ойындарындағы қозғалыс дағдылары. Қозғалыс координациясына </w:t>
      </w:r>
      <w:r>
        <w:rPr>
          <w:rFonts w:ascii="Times New Roman" w:hAnsi="Times New Roman"/>
          <w:bCs/>
          <w:sz w:val="28"/>
          <w:szCs w:val="28"/>
          <w:lang w:val="kk-KZ"/>
        </w:rPr>
        <w:lastRenderedPageBreak/>
        <w:t xml:space="preserve">бағытталған қозғалмалы ойындар. Шапшаңдыққа бағытталған қозғалмалы ойындар. Ұжымда жұмыс атқару. Акробатика негіздерінде гимнастика. </w:t>
      </w:r>
      <w:r>
        <w:rPr>
          <w:rFonts w:ascii="Times New Roman" w:hAnsi="Times New Roman"/>
          <w:sz w:val="28"/>
          <w:szCs w:val="28"/>
          <w:lang w:val="kk-KZ"/>
        </w:rPr>
        <w:t xml:space="preserve">Қауіпсіздік ережесі   Жаттығулар арқылы икемділікті дамыту. Аэробика элементтері бар гимнастика. Гимнастикалық жаттығулардағы реттілік. Тепе-теңдікті дамытуға арналған ойындар. Қазақ ұлттық қозғалыс ойындары.  Қазақтың ұлттық ойындарына баулу. Ынтымақтастық және әділ ойын. </w:t>
      </w:r>
      <w:r>
        <w:rPr>
          <w:rFonts w:ascii="Times New Roman" w:hAnsi="Times New Roman"/>
          <w:bCs/>
          <w:sz w:val="28"/>
          <w:szCs w:val="28"/>
          <w:lang w:val="kk-KZ"/>
        </w:rPr>
        <w:t xml:space="preserve">Денсаулық және физикалық белсенділік. </w:t>
      </w:r>
      <w:r>
        <w:rPr>
          <w:rFonts w:ascii="Times New Roman" w:hAnsi="Times New Roman"/>
          <w:sz w:val="28"/>
          <w:szCs w:val="28"/>
          <w:lang w:val="kk-KZ"/>
        </w:rPr>
        <w:t>Қауіпсіздік ережесі. Физикалық белсенділік және төзімділік.</w:t>
      </w:r>
      <w:r>
        <w:rPr>
          <w:rFonts w:ascii="Times New Roman" w:hAnsi="Times New Roman"/>
          <w:bCs/>
          <w:sz w:val="28"/>
          <w:szCs w:val="28"/>
          <w:lang w:val="kk-KZ"/>
        </w:rPr>
        <w:t xml:space="preserve"> Дене жаттығулары кезінде өзін-өзі басқару. </w:t>
      </w:r>
      <w:r>
        <w:rPr>
          <w:rFonts w:ascii="Times New Roman" w:hAnsi="Times New Roman"/>
          <w:sz w:val="28"/>
          <w:szCs w:val="28"/>
          <w:lang w:val="kk-KZ"/>
        </w:rPr>
        <w:t xml:space="preserve">Жұптық және топтық жұмыстардағы тапсырмалар. Төзімділікті дамытуға бағытталған ойындар. </w:t>
      </w:r>
      <w:r>
        <w:rPr>
          <w:rFonts w:ascii="Times New Roman" w:hAnsi="Times New Roman"/>
          <w:bCs/>
          <w:sz w:val="28"/>
          <w:szCs w:val="28"/>
          <w:lang w:val="kk-KZ"/>
        </w:rPr>
        <w:t xml:space="preserve">Топтық ойындар элементтері. Дәлдік пен мергендікті дамытатын ойындар. </w:t>
      </w:r>
      <w:r>
        <w:rPr>
          <w:rFonts w:ascii="Times New Roman" w:hAnsi="Times New Roman"/>
          <w:sz w:val="28"/>
          <w:szCs w:val="28"/>
          <w:lang w:val="kk-KZ"/>
        </w:rPr>
        <w:t xml:space="preserve">Дамытатын ойындар. Топтағы шығармашылықты дамытуға бағытталған ойындар. Баскетбол элементтері бар эстафета. Ойын арқылы әлеуметтік дағдылар. </w:t>
      </w:r>
      <w:r>
        <w:rPr>
          <w:rFonts w:ascii="Times New Roman" w:hAnsi="Times New Roman"/>
          <w:bCs/>
          <w:sz w:val="28"/>
          <w:szCs w:val="28"/>
          <w:lang w:val="kk-KZ"/>
        </w:rPr>
        <w:t xml:space="preserve">Қауіпсіздік ережесі. </w:t>
      </w:r>
      <w:r>
        <w:rPr>
          <w:rFonts w:ascii="Times New Roman" w:hAnsi="Times New Roman"/>
          <w:sz w:val="28"/>
          <w:szCs w:val="28"/>
          <w:lang w:val="kk-KZ"/>
        </w:rPr>
        <w:t xml:space="preserve">Ойындағы қарым-қатынас дағдылары. Жарыс элементтері бар ойындар. Жігерлендіру және қозғалыс қасиеттерін дамыту. Топтық қозғалыс әрекетінің прогресі. </w:t>
      </w:r>
      <w:r>
        <w:rPr>
          <w:rFonts w:ascii="Times New Roman" w:hAnsi="Times New Roman"/>
          <w:bCs/>
          <w:sz w:val="28"/>
          <w:szCs w:val="28"/>
          <w:lang w:val="kk-KZ"/>
        </w:rPr>
        <w:t xml:space="preserve">Жеңіл атлетика арқылы салауатты өмір салты. </w:t>
      </w:r>
      <w:r>
        <w:rPr>
          <w:rFonts w:ascii="Times New Roman" w:hAnsi="Times New Roman"/>
          <w:sz w:val="28"/>
          <w:szCs w:val="28"/>
          <w:lang w:val="kk-KZ"/>
        </w:rPr>
        <w:t>Салауатты өмір салтын қалыптастыру. Жүгіру ойындарына қатысу. Ұзындыққа және биіктікке секіру.</w:t>
      </w:r>
      <w:r>
        <w:rPr>
          <w:rFonts w:ascii="Times New Roman" w:hAnsi="Times New Roman"/>
          <w:bCs/>
          <w:sz w:val="28"/>
          <w:szCs w:val="28"/>
          <w:lang w:val="kk-KZ"/>
        </w:rPr>
        <w:t xml:space="preserve"> Лақтыру тәжірибелері.</w:t>
      </w:r>
    </w:p>
    <w:p w:rsidR="004C13AB" w:rsidRDefault="004C13AB" w:rsidP="004C13AB">
      <w:pPr>
        <w:keepNext/>
        <w:numPr>
          <w:ilvl w:val="0"/>
          <w:numId w:val="8"/>
        </w:numPr>
        <w:spacing w:line="240" w:lineRule="auto"/>
        <w:ind w:left="0" w:firstLine="709"/>
        <w:contextualSpacing/>
        <w:jc w:val="both"/>
        <w:outlineLvl w:val="1"/>
        <w:rPr>
          <w:rFonts w:ascii="Times New Roman" w:hAnsi="Times New Roman"/>
          <w:sz w:val="28"/>
          <w:szCs w:val="28"/>
          <w:lang w:val="kk-KZ"/>
        </w:rPr>
      </w:pPr>
      <w:r>
        <w:rPr>
          <w:rFonts w:ascii="Times New Roman" w:hAnsi="Times New Roman"/>
          <w:bCs/>
          <w:sz w:val="28"/>
          <w:szCs w:val="28"/>
          <w:lang w:val="kk-KZ"/>
        </w:rPr>
        <w:t xml:space="preserve">4-сынып. Жүгіру, секіру және лақтыру. </w:t>
      </w:r>
      <w:r>
        <w:rPr>
          <w:rFonts w:ascii="Times New Roman" w:hAnsi="Times New Roman"/>
          <w:sz w:val="28"/>
          <w:szCs w:val="28"/>
          <w:lang w:val="kk-KZ"/>
        </w:rPr>
        <w:t xml:space="preserve">Қауіпсіздік ережесі.Қысқа қашықтыққа жүгіру. Ұзындыққа секіру негіздері. Лақтырудың түрлерімен тәжірибелер. </w:t>
      </w:r>
      <w:r>
        <w:rPr>
          <w:rFonts w:ascii="Times New Roman" w:hAnsi="Times New Roman"/>
          <w:bCs/>
          <w:sz w:val="28"/>
          <w:szCs w:val="28"/>
          <w:lang w:val="kk-KZ"/>
        </w:rPr>
        <w:t xml:space="preserve">Жеңіл атлетика элементтері бар эстафета. Жеңілдетілген спорттық ойындар. Волейбол доптарымен ойындар. </w:t>
      </w:r>
      <w:r w:rsidRPr="004C13AB">
        <w:rPr>
          <w:rFonts w:ascii="Times New Roman" w:hAnsi="Times New Roman"/>
          <w:bCs/>
          <w:sz w:val="28"/>
          <w:szCs w:val="28"/>
          <w:lang w:val="kk-KZ"/>
        </w:rPr>
        <w:t xml:space="preserve">Спорттық ойындар. Техникасы жеңіл тапсырмалар. Топтағы негізгі жұмыстар. Гимнастиканың негізгі элементтері.  </w:t>
      </w:r>
      <w:r w:rsidRPr="004C13AB">
        <w:rPr>
          <w:rFonts w:ascii="Times New Roman" w:hAnsi="Times New Roman"/>
          <w:sz w:val="28"/>
          <w:szCs w:val="28"/>
          <w:lang w:val="kk-KZ"/>
        </w:rPr>
        <w:t>Қауіпсіздік ережесі</w:t>
      </w:r>
      <w:r>
        <w:rPr>
          <w:rFonts w:ascii="Times New Roman" w:hAnsi="Times New Roman"/>
          <w:sz w:val="28"/>
          <w:szCs w:val="28"/>
          <w:lang w:val="kk-KZ"/>
        </w:rPr>
        <w:t xml:space="preserve">. Жалпы дамытуға арналған жаттығулар. Акробатиканың жеңіл элементтері. </w:t>
      </w:r>
      <w:r>
        <w:rPr>
          <w:rFonts w:ascii="Times New Roman" w:hAnsi="Times New Roman"/>
          <w:bCs/>
          <w:sz w:val="28"/>
          <w:szCs w:val="28"/>
          <w:lang w:val="kk-KZ"/>
        </w:rPr>
        <w:t xml:space="preserve">Жеңіл гимнастикалық құралдармен жаттығулар. </w:t>
      </w:r>
      <w:r>
        <w:rPr>
          <w:rFonts w:ascii="Times New Roman" w:hAnsi="Times New Roman"/>
          <w:sz w:val="28"/>
          <w:szCs w:val="28"/>
          <w:lang w:val="kk-KZ"/>
        </w:rPr>
        <w:t xml:space="preserve">Гимнастикалық құралдарға бағытталған тапсырмалар. Қазақ ұлттық ойындар. Қазақтың қозғалмалы ойындары. Ұлттық зияткерлік ойындар. </w:t>
      </w:r>
      <w:r>
        <w:rPr>
          <w:rFonts w:ascii="Times New Roman" w:hAnsi="Times New Roman"/>
          <w:bCs/>
          <w:sz w:val="28"/>
          <w:szCs w:val="28"/>
          <w:lang w:val="kk-KZ"/>
        </w:rPr>
        <w:t xml:space="preserve">Шаңғы/кросс/коньки даярлық негіздері.  </w:t>
      </w:r>
      <w:r>
        <w:rPr>
          <w:rFonts w:ascii="Times New Roman" w:hAnsi="Times New Roman"/>
          <w:sz w:val="28"/>
          <w:szCs w:val="28"/>
          <w:lang w:val="kk-KZ"/>
        </w:rPr>
        <w:t>Қауіпсіздік ережесі. Тапсырма арқылы дене шынықтыру компоненттерін дамыту.</w:t>
      </w:r>
      <w:r>
        <w:rPr>
          <w:rFonts w:ascii="Times New Roman" w:hAnsi="Times New Roman"/>
          <w:bCs/>
          <w:sz w:val="28"/>
          <w:szCs w:val="28"/>
          <w:lang w:val="kk-KZ"/>
        </w:rPr>
        <w:t xml:space="preserve"> Аэробикалық жаттығудың пайдасы. </w:t>
      </w:r>
      <w:r>
        <w:rPr>
          <w:rFonts w:ascii="Times New Roman" w:hAnsi="Times New Roman"/>
          <w:sz w:val="28"/>
          <w:szCs w:val="28"/>
          <w:lang w:val="kk-KZ"/>
        </w:rPr>
        <w:t xml:space="preserve">Қашықтықтан өту тапсырмалары. Бірлескен және шытырман тапсырмалар арқылы оқыту. Басқалармен ынтымақтастық және көшбасшылық. Шытырман және бірлескен тапсырмалар арқылы оқыту. Ойындардағы қиялды дамыту. Баскетбол элементтері бар ойындар. </w:t>
      </w:r>
      <w:r>
        <w:rPr>
          <w:rFonts w:ascii="Times New Roman" w:hAnsi="Times New Roman"/>
          <w:bCs/>
          <w:sz w:val="28"/>
          <w:szCs w:val="28"/>
          <w:lang w:val="kk-KZ"/>
        </w:rPr>
        <w:t xml:space="preserve">Қарым-қатынас орнату үшін ойындар. Қауіпсіздік ережесі. Допты игеру дағдыларын дамыту. </w:t>
      </w:r>
      <w:r>
        <w:rPr>
          <w:rFonts w:ascii="Times New Roman" w:hAnsi="Times New Roman"/>
          <w:sz w:val="28"/>
          <w:szCs w:val="28"/>
          <w:lang w:val="kk-KZ"/>
        </w:rPr>
        <w:t xml:space="preserve">Доппен жасалатын жаттығуларды құрастыру. Ойындардағы топтық іс-әрекеттер. Доппен түрлендірілген ойындар. </w:t>
      </w:r>
      <w:r>
        <w:rPr>
          <w:rFonts w:ascii="Times New Roman" w:hAnsi="Times New Roman"/>
          <w:bCs/>
          <w:sz w:val="28"/>
          <w:szCs w:val="28"/>
          <w:lang w:val="kk-KZ"/>
        </w:rPr>
        <w:t xml:space="preserve">Денсаулық туралы білу. Практика арқылы машықтандыру. </w:t>
      </w:r>
      <w:r>
        <w:rPr>
          <w:rFonts w:ascii="Times New Roman" w:hAnsi="Times New Roman"/>
          <w:sz w:val="28"/>
          <w:szCs w:val="28"/>
          <w:lang w:val="kk-KZ"/>
        </w:rPr>
        <w:t xml:space="preserve">Қозғалмалы ойындар дене шынықтырудың компоненті ретінде. Жүгіру дағдылары мен денсаулықты нығайту. </w:t>
      </w:r>
      <w:r>
        <w:rPr>
          <w:rFonts w:ascii="Times New Roman" w:hAnsi="Times New Roman"/>
          <w:bCs/>
          <w:sz w:val="28"/>
          <w:szCs w:val="28"/>
          <w:lang w:val="kk-KZ"/>
        </w:rPr>
        <w:t>Денсаулықты нығайтуға арналған ойындар мен эстафеталар.</w:t>
      </w:r>
    </w:p>
    <w:p w:rsidR="004C13AB" w:rsidRDefault="004C13AB" w:rsidP="004C13AB">
      <w:pPr>
        <w:widowControl/>
        <w:spacing w:line="240" w:lineRule="auto"/>
        <w:ind w:firstLine="709"/>
        <w:jc w:val="both"/>
        <w:rPr>
          <w:rFonts w:ascii="Times New Roman" w:hAnsi="Times New Roman"/>
          <w:sz w:val="28"/>
          <w:szCs w:val="28"/>
          <w:lang w:val="kk-KZ"/>
        </w:rPr>
      </w:pPr>
      <w:bookmarkStart w:id="16" w:name="_Toc397031504"/>
      <w:bookmarkStart w:id="17" w:name="_Toc446097959"/>
      <w:bookmarkEnd w:id="14"/>
      <w:bookmarkEnd w:id="15"/>
      <w:r>
        <w:rPr>
          <w:rFonts w:ascii="Times New Roman" w:hAnsi="Times New Roman"/>
          <w:sz w:val="28"/>
          <w:szCs w:val="28"/>
          <w:lang w:val="kk-KZ"/>
        </w:rPr>
        <w:t>31. Денсаулығына байланысты арнайы медициналық топтарға жататын  білім алушылармен сабақ ұйымдастыру. Арнайы топтағы білім алушылар үшін дене шынықтырудың басты міндеттері төмендегілер болып табылады:</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салауатты өмір салтын насихаттау, сонымен қатар, білім алушылардың физикалық даму үдерісінде көмек көрсету құқықтарын білуі;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2) аурудан әлсіреген органдары мен жүйелерінің функционалдық деңгейін арттыру;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физикалық және ақыл-ой қабілеттерін арттыру;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білім алушылардың ағзалары аллергияларға, суық тию ауруларына және созылмалы инфекцияларға қарсы тұра алуы үшін олардың иммундық жүйелерін жақсарту;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дұрыс мүсін қалыптастыру және оны түзету;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дұрыс тыныс алу техникасына үйрету;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негізгі қимыл-қозғалыс қабілеттері мен дағдыларын игеру;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w:t>
      </w:r>
      <w:r>
        <w:rPr>
          <w:rFonts w:ascii="Times New Roman" w:hAnsi="Times New Roman"/>
          <w:iCs/>
          <w:sz w:val="28"/>
          <w:szCs w:val="28"/>
          <w:lang w:val="kk-KZ"/>
        </w:rPr>
        <w:t>рухани және ерік-жігер қасиеттерін тәрбиелеу</w:t>
      </w:r>
      <w:r>
        <w:rPr>
          <w:rFonts w:ascii="Times New Roman" w:hAnsi="Times New Roman"/>
          <w:sz w:val="28"/>
          <w:szCs w:val="28"/>
          <w:lang w:val="kk-KZ"/>
        </w:rPr>
        <w:t xml:space="preserve">;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білім алушыларды өздігінен денені шынықтыратын іс-әрекеттерді жасау және оны күнделікті өмірде қолдануға тәрбиелеу;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10) барлық білім алушылар үшін тиімді жұмыс істеу жағдайларын жасау.</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32. Арнайы медициналық топтағы білім алушылардың шалдыққан сырқаттарының ауырлығына және сипатына байланысты дене шынықтыру сабақтарында дифференциалды оқыту үшін оларды А және Б кіші топтарына бөлу ұсынылады:</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1) А кіші тобы – денсаулықтарында түрлі ахуалы бар, қалпына келтіруге болатын ауытқулар бар білім алушылар;</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Б кіші тобы – сыртқы ағза мен ішкі органдар жүйесінде ауыр сырқатқа шалдыққан, қалпына келтіруге болмайтын өзгерістері бар білім алушылар (жүрек-қан тамырлары ауруы, несеп шығару жолдарының аурулары, бауыр аурулары; көз түбінің өзгеруі салдарынан көру қабілетінің жоғары деңгейде бұзылуы). </w:t>
      </w:r>
    </w:p>
    <w:p w:rsidR="004C13AB" w:rsidRDefault="004C13AB" w:rsidP="004C13AB">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33. «Дене шынықтыру» пәнінің мұғалімі білім алушыларды олардың денсаулық жағдайларына сәйкес кіші топтарға бөледі; сырқаттану диагнозына байланысты білім алушыларға жаттығуларды белгілейді; оқыту, сабақ беру және бағалау үдерісіндегі әдістерін дараландырады; сабақтарда орындалатын қимыл-қозғалыс әрекетінде өз білімдерін жетік қолдана алатын, медициналық білімі бар мамандардың қолдауымен сабақ өткізеді. </w:t>
      </w:r>
      <w:bookmarkStart w:id="18" w:name="_Toc446576522"/>
      <w:bookmarkEnd w:id="16"/>
    </w:p>
    <w:p w:rsidR="004C13AB" w:rsidRPr="004C13AB" w:rsidRDefault="004C13AB" w:rsidP="004C13AB">
      <w:pPr>
        <w:widowControl/>
        <w:spacing w:line="240" w:lineRule="auto"/>
        <w:ind w:firstLine="709"/>
        <w:jc w:val="both"/>
        <w:rPr>
          <w:rStyle w:val="hps"/>
          <w:lang w:val="kk-KZ"/>
        </w:rPr>
      </w:pPr>
      <w:r>
        <w:rPr>
          <w:rFonts w:ascii="Times New Roman" w:hAnsi="Times New Roman"/>
          <w:sz w:val="28"/>
          <w:szCs w:val="28"/>
          <w:lang w:val="kk-KZ"/>
        </w:rPr>
        <w:t>34. «Дене шынықтыру» пәнінің мазмұны</w:t>
      </w:r>
      <w:bookmarkEnd w:id="17"/>
      <w:bookmarkEnd w:id="18"/>
      <w:r>
        <w:rPr>
          <w:rFonts w:ascii="Times New Roman" w:hAnsi="Times New Roman"/>
          <w:sz w:val="28"/>
          <w:szCs w:val="28"/>
          <w:lang w:val="kk-KZ"/>
        </w:rPr>
        <w:t xml:space="preserve"> </w:t>
      </w:r>
      <w:r>
        <w:rPr>
          <w:rStyle w:val="hps"/>
          <w:rFonts w:ascii="Times New Roman" w:hAnsi="Times New Roman"/>
          <w:sz w:val="28"/>
          <w:szCs w:val="28"/>
          <w:lang w:val="kk-KZ"/>
        </w:rPr>
        <w:t xml:space="preserve">бөлімдерге бөлінген. Бұл бөлімдер өз ішінде білім, түсінік және дағдыларды қалыптастыруды көздейтін бөлімшелерден тұрады. </w:t>
      </w:r>
    </w:p>
    <w:p w:rsidR="004C13AB" w:rsidRDefault="004C13AB" w:rsidP="004C13AB">
      <w:pPr>
        <w:widowControl/>
        <w:spacing w:line="240" w:lineRule="auto"/>
        <w:ind w:firstLine="709"/>
        <w:jc w:val="both"/>
        <w:rPr>
          <w:rStyle w:val="hps"/>
          <w:rFonts w:ascii="Times New Roman" w:hAnsi="Times New Roman"/>
          <w:sz w:val="28"/>
          <w:szCs w:val="28"/>
          <w:lang w:val="kk-KZ"/>
        </w:rPr>
      </w:pPr>
      <w:r>
        <w:rPr>
          <w:rStyle w:val="hps"/>
          <w:rFonts w:ascii="Times New Roman" w:hAnsi="Times New Roman"/>
          <w:sz w:val="28"/>
          <w:szCs w:val="28"/>
          <w:lang w:val="kk-KZ"/>
        </w:rPr>
        <w:t xml:space="preserve">35. </w:t>
      </w:r>
      <w:r>
        <w:rPr>
          <w:rFonts w:ascii="Times New Roman" w:hAnsi="Times New Roman"/>
          <w:sz w:val="28"/>
          <w:szCs w:val="28"/>
          <w:lang w:val="kk-KZ" w:eastAsia="ru-RU"/>
        </w:rPr>
        <w:t>Оқу бағдарламасында оқу мақсаттары қолдануға ыңғайлы болу үшін төрт саннан тұратын кодтық белгімен белгіленді. Кодтық белгідегі бірінші сан сыныпты, екінші және үшінші сан бөлім және бөлімше ретін, төртінші сан оқу мақсатының реттік нөмірін көрсетеді. Мысалы, 1.2.1.4. кодында «1» - сынып, «2.1» - екінші бөлімнің бірінші бөлімшесі, «1» - оқу мақсатының реттік саны.</w:t>
      </w:r>
    </w:p>
    <w:p w:rsidR="004C13AB" w:rsidRPr="004C13AB" w:rsidRDefault="004C13AB" w:rsidP="004C13AB">
      <w:pPr>
        <w:widowControl/>
        <w:spacing w:line="240" w:lineRule="auto"/>
        <w:ind w:firstLine="709"/>
        <w:jc w:val="both"/>
        <w:rPr>
          <w:lang w:val="kk-KZ" w:eastAsia="en-AU"/>
        </w:rPr>
      </w:pPr>
      <w:bookmarkStart w:id="19" w:name="_Toc389658347"/>
      <w:bookmarkStart w:id="20" w:name="_Toc389658390"/>
      <w:bookmarkStart w:id="21" w:name="_Toc446097960"/>
      <w:bookmarkStart w:id="22" w:name="_Toc446576523"/>
      <w:bookmarkEnd w:id="19"/>
      <w:bookmarkEnd w:id="20"/>
      <w:r>
        <w:rPr>
          <w:rFonts w:ascii="Times New Roman" w:hAnsi="Times New Roman"/>
          <w:sz w:val="28"/>
          <w:szCs w:val="28"/>
          <w:lang w:val="kk-KZ" w:eastAsia="en-AU"/>
        </w:rPr>
        <w:t>36. Оқу мақсаттарының жүйесі</w:t>
      </w:r>
      <w:bookmarkEnd w:id="21"/>
      <w:bookmarkEnd w:id="22"/>
      <w:r>
        <w:rPr>
          <w:rFonts w:ascii="Times New Roman" w:hAnsi="Times New Roman"/>
          <w:sz w:val="28"/>
          <w:szCs w:val="28"/>
          <w:lang w:val="kk-KZ" w:eastAsia="en-AU"/>
        </w:rPr>
        <w:t>:</w:t>
      </w:r>
    </w:p>
    <w:p w:rsidR="004C13AB" w:rsidRDefault="004C13AB" w:rsidP="004C13AB">
      <w:pPr>
        <w:widowControl/>
        <w:spacing w:line="240" w:lineRule="auto"/>
        <w:ind w:firstLine="709"/>
        <w:jc w:val="both"/>
        <w:rPr>
          <w:rFonts w:ascii="Times New Roman" w:hAnsi="Times New Roman"/>
          <w:sz w:val="28"/>
          <w:szCs w:val="28"/>
          <w:lang w:val="kk-KZ" w:eastAsia="en-AU"/>
        </w:rPr>
      </w:pPr>
      <w:r>
        <w:rPr>
          <w:rFonts w:ascii="Times New Roman" w:eastAsia="Calibri" w:hAnsi="Times New Roman"/>
          <w:sz w:val="28"/>
          <w:szCs w:val="28"/>
          <w:lang w:val="kk-KZ" w:eastAsia="en-AU"/>
        </w:rPr>
        <w:t>1) «Қозғалыс әрекеттері» бөлімі</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3"/>
        <w:gridCol w:w="1844"/>
        <w:gridCol w:w="1702"/>
        <w:gridCol w:w="2127"/>
        <w:gridCol w:w="2269"/>
      </w:tblGrid>
      <w:tr w:rsidR="004C13AB" w:rsidTr="004C13AB">
        <w:tc>
          <w:tcPr>
            <w:tcW w:w="9639" w:type="dxa"/>
            <w:gridSpan w:val="5"/>
            <w:tcBorders>
              <w:top w:val="single" w:sz="4" w:space="0" w:color="auto"/>
              <w:left w:val="single" w:sz="4" w:space="0" w:color="auto"/>
              <w:bottom w:val="single" w:sz="4" w:space="0" w:color="auto"/>
              <w:right w:val="single" w:sz="4" w:space="0" w:color="auto"/>
            </w:tcBorders>
            <w:hideMark/>
          </w:tcPr>
          <w:p w:rsidR="004C13AB" w:rsidRDefault="004C13AB">
            <w:pPr>
              <w:pStyle w:val="a4"/>
              <w:spacing w:line="240" w:lineRule="auto"/>
              <w:ind w:left="0"/>
              <w:rPr>
                <w:rFonts w:ascii="Times New Roman" w:eastAsia="Calibri" w:hAnsi="Times New Roman"/>
                <w:sz w:val="24"/>
                <w:szCs w:val="24"/>
                <w:lang w:val="kk-KZ" w:eastAsia="en-AU"/>
              </w:rPr>
            </w:pPr>
            <w:r>
              <w:rPr>
                <w:rFonts w:ascii="Times New Roman" w:eastAsia="Calibri" w:hAnsi="Times New Roman"/>
                <w:sz w:val="24"/>
                <w:szCs w:val="24"/>
                <w:lang w:val="kk-KZ" w:eastAsia="en-AU"/>
              </w:rPr>
              <w:t>Білім алушылар білуі тиіс</w:t>
            </w:r>
          </w:p>
        </w:tc>
      </w:tr>
      <w:tr w:rsid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Бөлімше</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1-сынып</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2-сынып</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3-сынып</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4-сынып</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ru-RU"/>
              </w:rPr>
            </w:pPr>
            <w:r>
              <w:rPr>
                <w:rFonts w:ascii="Times New Roman" w:eastAsia="Calibri" w:hAnsi="Times New Roman"/>
                <w:sz w:val="24"/>
                <w:lang w:val="kk-KZ"/>
              </w:rPr>
              <w:t xml:space="preserve">1.1. Негізгі </w:t>
            </w:r>
            <w:r>
              <w:rPr>
                <w:rFonts w:ascii="Times New Roman" w:eastAsia="Calibri" w:hAnsi="Times New Roman"/>
                <w:sz w:val="24"/>
                <w:lang w:val="kk-KZ"/>
              </w:rPr>
              <w:lastRenderedPageBreak/>
              <w:t>қозғалыс дағдыларын дамыту: тірек-қозғалыс аппара</w:t>
            </w:r>
            <w:r>
              <w:rPr>
                <w:rFonts w:ascii="Times New Roman" w:eastAsia="Calibri" w:hAnsi="Times New Roman"/>
                <w:sz w:val="24"/>
                <w:lang w:val="ru-RU"/>
              </w:rPr>
              <w:t xml:space="preserve">ты, </w:t>
            </w:r>
            <w:proofErr w:type="spellStart"/>
            <w:r>
              <w:rPr>
                <w:rFonts w:ascii="Times New Roman" w:eastAsia="Calibri" w:hAnsi="Times New Roman"/>
                <w:sz w:val="24"/>
                <w:lang w:val="ru-RU"/>
              </w:rPr>
              <w:t>денені</w:t>
            </w:r>
            <w:proofErr w:type="spellEnd"/>
            <w:r>
              <w:rPr>
                <w:rFonts w:ascii="Times New Roman" w:eastAsia="Calibri" w:hAnsi="Times New Roman"/>
                <w:sz w:val="24"/>
                <w:lang w:val="ru-RU"/>
              </w:rPr>
              <w:t xml:space="preserve"> </w:t>
            </w:r>
            <w:proofErr w:type="spellStart"/>
            <w:r>
              <w:rPr>
                <w:rFonts w:ascii="Times New Roman" w:eastAsia="Calibri" w:hAnsi="Times New Roman"/>
                <w:sz w:val="24"/>
                <w:lang w:val="ru-RU"/>
              </w:rPr>
              <w:t>және</w:t>
            </w:r>
            <w:proofErr w:type="spellEnd"/>
            <w:r>
              <w:rPr>
                <w:rFonts w:ascii="Times New Roman" w:eastAsia="Calibri" w:hAnsi="Times New Roman"/>
                <w:sz w:val="24"/>
                <w:lang w:val="ru-RU"/>
              </w:rPr>
              <w:t xml:space="preserve"> </w:t>
            </w:r>
            <w:proofErr w:type="spellStart"/>
            <w:r>
              <w:rPr>
                <w:rFonts w:ascii="Times New Roman" w:eastAsia="Calibri" w:hAnsi="Times New Roman"/>
                <w:sz w:val="24"/>
                <w:lang w:val="ru-RU"/>
              </w:rPr>
              <w:t>объектіні</w:t>
            </w:r>
            <w:proofErr w:type="spellEnd"/>
            <w:r>
              <w:rPr>
                <w:rFonts w:ascii="Times New Roman" w:eastAsia="Calibri" w:hAnsi="Times New Roman"/>
                <w:sz w:val="24"/>
                <w:lang w:val="ru-RU"/>
              </w:rPr>
              <w:t xml:space="preserve"> </w:t>
            </w:r>
            <w:proofErr w:type="spellStart"/>
            <w:r>
              <w:rPr>
                <w:rFonts w:ascii="Times New Roman" w:eastAsia="Calibri" w:hAnsi="Times New Roman"/>
                <w:sz w:val="24"/>
                <w:lang w:val="ru-RU"/>
              </w:rPr>
              <w:t>басқара</w:t>
            </w:r>
            <w:proofErr w:type="spellEnd"/>
            <w:r>
              <w:rPr>
                <w:rFonts w:ascii="Times New Roman" w:eastAsia="Calibri" w:hAnsi="Times New Roman"/>
                <w:sz w:val="24"/>
                <w:lang w:val="ru-RU"/>
              </w:rPr>
              <w:t xml:space="preserve"> </w:t>
            </w:r>
            <w:proofErr w:type="spellStart"/>
            <w:r>
              <w:rPr>
                <w:rFonts w:ascii="Times New Roman" w:eastAsia="Calibri" w:hAnsi="Times New Roman"/>
                <w:sz w:val="24"/>
                <w:lang w:val="ru-RU"/>
              </w:rPr>
              <w:t>біледі</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1</w:t>
            </w:r>
            <w:r>
              <w:rPr>
                <w:rFonts w:ascii="Times New Roman" w:eastAsia="Calibri" w:hAnsi="Times New Roman"/>
                <w:color w:val="1A171B"/>
                <w:sz w:val="24"/>
                <w:lang w:val="ru-RU" w:eastAsia="en-GB"/>
              </w:rPr>
              <w:t>.1.1.1 -</w:t>
            </w:r>
            <w:r>
              <w:rPr>
                <w:rFonts w:ascii="Times New Roman" w:eastAsia="Calibri" w:hAnsi="Times New Roman"/>
                <w:color w:val="1A171B"/>
                <w:sz w:val="24"/>
                <w:lang w:val="kk-KZ" w:eastAsia="en-GB"/>
              </w:rPr>
              <w:lastRenderedPageBreak/>
              <w:t xml:space="preserve">қарапайым дене жаттығуларын орындауда негізгі қимыл-қозғалыс машықтарын біледі, жасай алады </w:t>
            </w:r>
          </w:p>
        </w:tc>
        <w:tc>
          <w:tcPr>
            <w:tcW w:w="1701" w:type="dxa"/>
            <w:tcBorders>
              <w:top w:val="single" w:sz="4" w:space="0" w:color="auto"/>
              <w:left w:val="single" w:sz="4" w:space="0" w:color="auto"/>
              <w:bottom w:val="single" w:sz="4" w:space="0" w:color="auto"/>
              <w:right w:val="single" w:sz="4" w:space="0" w:color="auto"/>
            </w:tcBorders>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2.1.1.1 - </w:t>
            </w:r>
          </w:p>
          <w:p w:rsidR="004C13AB" w:rsidRDefault="004C13AB">
            <w:pPr>
              <w:widowControl/>
              <w:autoSpaceDE w:val="0"/>
              <w:autoSpaceDN w:val="0"/>
              <w:adjustRightInd w:val="0"/>
              <w:spacing w:line="240" w:lineRule="auto"/>
              <w:rPr>
                <w:rFonts w:ascii="Times New Roman" w:hAnsi="Times New Roman"/>
                <w:sz w:val="24"/>
                <w:lang w:val="kk-KZ"/>
              </w:rPr>
            </w:pPr>
            <w:r>
              <w:rPr>
                <w:rFonts w:ascii="Times New Roman" w:hAnsi="Times New Roman"/>
                <w:sz w:val="24"/>
                <w:lang w:val="kk-KZ"/>
              </w:rPr>
              <w:lastRenderedPageBreak/>
              <w:t>қажет болған жағдайда шығармашылық міндеттерді талқылау және қолдану</w:t>
            </w:r>
          </w:p>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p>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p>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3.1.1.1 - негізгі </w:t>
            </w:r>
            <w:r>
              <w:rPr>
                <w:rFonts w:ascii="Times New Roman" w:eastAsia="Calibri" w:hAnsi="Times New Roman"/>
                <w:color w:val="1A171B"/>
                <w:sz w:val="24"/>
                <w:lang w:val="kk-KZ" w:eastAsia="en-GB"/>
              </w:rPr>
              <w:lastRenderedPageBreak/>
              <w:t>дене жаттығуларын орындау кезінде қозғалыс машықтарын біледі, түсінеді және жақсартып жалғастырады</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lastRenderedPageBreak/>
              <w:t>4.1.1.1 - т</w:t>
            </w:r>
            <w:r>
              <w:rPr>
                <w:rFonts w:ascii="Times New Roman" w:eastAsia="Calibri" w:hAnsi="Times New Roman"/>
                <w:sz w:val="24"/>
                <w:lang w:val="kk-KZ"/>
              </w:rPr>
              <w:t xml:space="preserve">үрлі дене </w:t>
            </w:r>
            <w:r>
              <w:rPr>
                <w:rFonts w:ascii="Times New Roman" w:eastAsia="Calibri" w:hAnsi="Times New Roman"/>
                <w:sz w:val="24"/>
                <w:lang w:val="kk-KZ"/>
              </w:rPr>
              <w:lastRenderedPageBreak/>
              <w:t xml:space="preserve">жаттығуларын орындау кезінде </w:t>
            </w:r>
            <w:r>
              <w:rPr>
                <w:rFonts w:ascii="Times New Roman" w:eastAsia="Calibri" w:hAnsi="Times New Roman"/>
                <w:color w:val="1A171B"/>
                <w:sz w:val="24"/>
                <w:lang w:val="kk-KZ" w:eastAsia="en-GB"/>
              </w:rPr>
              <w:t>негізгі қозғалыс машықтарын түсінеді және көрсетеді</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1.2. Физикалық дамуға ықпал ететін түрлі дене жаттығуларында түйіндес қозғалыстарды жақсартады және орындайды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 xml:space="preserve">1.1.2.1 - негізгі дене қозғалыстарын және олардың қарапайым дене жаттығуларымен қалай байланысты болатынын біледі </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2.1.2.1 - ө</w:t>
            </w:r>
            <w:r>
              <w:rPr>
                <w:rFonts w:ascii="Times New Roman" w:hAnsi="Times New Roman"/>
                <w:color w:val="1A171B"/>
                <w:sz w:val="24"/>
                <w:lang w:val="kk-KZ"/>
              </w:rPr>
              <w:t>здігінен  байланыстыруды оқу арқылы  негізгі қозғалыс дағдыларын түсіну және жетілдіру</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3.1.2.1 - дене дамуы үшін қарастырылған түрлі дене жаттығуларын орындау кезінде қозғалыстарды қалай орындау керек екендігін біледі және түсінеді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4.1.2.1 - дене дамуына ықпал ететін түрлі жүйелі жаттығулар мен қозғалыстарды орындау сапасын арттыруды түсінеді және көрсетеді</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1.3. Кеңістікті, ағынды, салмақты, уақытты түсінгенін көрсету арқылы кезектілігін сақтап, жаттығуларды дұрыс әрі тиімді орындайды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1.1.3.1 - дене жаттығуларының әр түрінде қозғалыстарды орындау мәнмәтінінде уақыт, кеңістік, салмақ пен бір қалыптылық түсініктері туралы біледі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2.1.3.1 - қарапайым дене жаттығуларын орындау кезінде уақытты, кеңістікті және бірқалыптылықты түсінетінін көрсетеді</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3.1.3.1 - уақытты, кеңістікті және бірқалыптылықты түсінетінін көрсететін машықтарды және жүйелілікті дамытады және жетілдіреді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4.1.3.1 - қимылды орындаудың уақыт, кеңістік және бір қалыптылық туралы түсініктерін көрсететін бірқатар тиімді машықтарды және жүйеліліктерді түсінеді және қолдана біледі</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1.4. Өзінің және басқалардың дене қозғалыстарын, кемшіліктерін және әлеуетін анықтайды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1.1.4.1 - қозғалыс машықтары бойынша өзінің күшті жақтарын және кемшіліктерін сипаттай біледі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2.1.4.1 - қимыл кемшіліктерін түзету қабілеттілігін дамыту үшін қозғалу машықтары бойынша өзінің күшті жақтарын және кемшіліктерін түсінеді және түсіндіреді</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 xml:space="preserve">3.1.4.1 - өзінің күшті жақтары мен кемшіліктерін анықтайды және басқалардың жаттығуларды орындау сапасын талқылайды </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4.1.4.1 - дене жаттығуларын шебер орындау үшін әлеуетті анықтап, қозғалыстың күшті және әлсіз жақтарын салыстырады</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eastAsia="en-AU"/>
              </w:rPr>
            </w:pPr>
            <w:r>
              <w:rPr>
                <w:rFonts w:ascii="Times New Roman" w:eastAsia="Calibri" w:hAnsi="Times New Roman"/>
                <w:sz w:val="24"/>
                <w:lang w:val="kk-KZ" w:eastAsia="en-AU"/>
              </w:rPr>
              <w:t xml:space="preserve">1.5. Өзінің және </w:t>
            </w:r>
            <w:r>
              <w:rPr>
                <w:rFonts w:ascii="Times New Roman" w:eastAsia="Calibri" w:hAnsi="Times New Roman"/>
                <w:sz w:val="24"/>
                <w:lang w:val="kk-KZ" w:eastAsia="en-AU"/>
              </w:rPr>
              <w:lastRenderedPageBreak/>
              <w:t>басқалардың қызметін жақсарту үшін негізгі  қозғалыс әрекеттерді бағалау дамыту.</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1.1.5.1 - түрлі кеңістіктерде </w:t>
            </w:r>
            <w:r>
              <w:rPr>
                <w:rFonts w:ascii="Times New Roman" w:eastAsia="Calibri" w:hAnsi="Times New Roman"/>
                <w:color w:val="1A171B"/>
                <w:sz w:val="24"/>
                <w:lang w:val="kk-KZ" w:eastAsia="en-GB"/>
              </w:rPr>
              <w:lastRenderedPageBreak/>
              <w:t>бірқатар қарапайым іс-қимылдарды біледі және орындай алады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2.1.5.1 - кеңістікте </w:t>
            </w:r>
            <w:r>
              <w:rPr>
                <w:rFonts w:ascii="Times New Roman" w:eastAsia="Calibri" w:hAnsi="Times New Roman"/>
                <w:color w:val="1A171B"/>
                <w:sz w:val="24"/>
                <w:lang w:val="kk-KZ" w:eastAsia="en-GB"/>
              </w:rPr>
              <w:lastRenderedPageBreak/>
              <w:t>және динамикада қарапайым өзгерістермен                              іс-қимылдарды ұғынады және жеткізе біледі</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3.1.5.1 - орындау және бағалау </w:t>
            </w:r>
            <w:r>
              <w:rPr>
                <w:rFonts w:ascii="Times New Roman" w:eastAsia="Calibri" w:hAnsi="Times New Roman"/>
                <w:color w:val="1A171B"/>
                <w:sz w:val="24"/>
                <w:lang w:val="kk-KZ" w:eastAsia="en-GB"/>
              </w:rPr>
              <w:lastRenderedPageBreak/>
              <w:t xml:space="preserve">кезінде бірқатар                            іс-қимылдарды, кеңістікті, динамиканы және байланыстарды көрсетеді және анықтай біледі </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 xml:space="preserve"> 4.1.5.1 - қолданылатын </w:t>
            </w:r>
            <w:r>
              <w:rPr>
                <w:rFonts w:ascii="Times New Roman" w:eastAsia="Calibri" w:hAnsi="Times New Roman"/>
                <w:color w:val="1A171B"/>
                <w:sz w:val="24"/>
                <w:lang w:val="kk-KZ" w:eastAsia="en-GB"/>
              </w:rPr>
              <w:lastRenderedPageBreak/>
              <w:t>бірқатар іс-қимылдарды, кеңістікті, динамиканы және байланыстарды көрсете және түсіндіре отырып, өзінің және басқаларының                           іс-қимылдарды орындауына ортақтасады</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eastAsia="en-AU"/>
              </w:rPr>
            </w:pPr>
            <w:r>
              <w:rPr>
                <w:rFonts w:ascii="Times New Roman" w:eastAsia="Calibri" w:hAnsi="Times New Roman"/>
                <w:sz w:val="24"/>
                <w:lang w:val="kk-KZ" w:eastAsia="en-AU"/>
              </w:rPr>
              <w:lastRenderedPageBreak/>
              <w:t>1.6. Қозғалыс қабілеттерін жақсарту үшін оқудың әр кезеңдерінде қиындықтар мен тәуекелдерді түсінеді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1.1.6.1 - қарапайым, өзгертілген дене жаттығуларын орындау кезінде туындауға мүмкін тәуекелдерді және қиындықтарды біледі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 xml:space="preserve">2.1.6.1 - тәуекелдердің туындау мүмкіндігін түсінеді, қарапайым және өзгертілген дене жаттығуларын жетілдіру кезінде машықтар мен шеберлікті нығайтады </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3.1.6.1 - қозғалыс қызметін оқытудың түрлі кезеңдерінде тәуекелдердің туындауын қысқартады және қиындықтарды еңсеру шеберлігі мен машықтарын жетілдіреді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4.1.6.1 - жаттығулардың әр түрін орындау кезінде тәуекелдерді қысқарту және туындайтын қиындықтарды еңсеру қабілеттілігін көрсетіп орындалатын жаттығулардың күрделілігінің деңгейін тани біледі</w:t>
            </w:r>
          </w:p>
        </w:tc>
      </w:tr>
    </w:tbl>
    <w:p w:rsidR="004C13AB" w:rsidRDefault="004C13AB" w:rsidP="004C13AB">
      <w:pPr>
        <w:spacing w:line="240" w:lineRule="auto"/>
        <w:rPr>
          <w:rFonts w:ascii="Times New Roman" w:hAnsi="Times New Roman"/>
          <w:sz w:val="28"/>
          <w:szCs w:val="28"/>
          <w:lang w:val="kk-KZ"/>
        </w:rPr>
      </w:pPr>
      <w:r>
        <w:rPr>
          <w:rFonts w:ascii="Times New Roman" w:hAnsi="Times New Roman"/>
          <w:sz w:val="28"/>
          <w:szCs w:val="28"/>
          <w:lang w:val="kk-KZ"/>
        </w:rPr>
        <w:tab/>
        <w:t>2)</w:t>
      </w:r>
      <w:r>
        <w:rPr>
          <w:rFonts w:ascii="Times New Roman" w:eastAsia="Calibri" w:hAnsi="Times New Roman"/>
          <w:sz w:val="24"/>
          <w:lang w:val="kk-KZ" w:eastAsia="en-AU"/>
        </w:rPr>
        <w:t xml:space="preserve"> «</w:t>
      </w:r>
      <w:r>
        <w:rPr>
          <w:rFonts w:ascii="Times New Roman" w:eastAsia="Calibri" w:hAnsi="Times New Roman"/>
          <w:sz w:val="28"/>
          <w:szCs w:val="28"/>
          <w:lang w:val="kk-KZ" w:eastAsia="en-AU"/>
        </w:rPr>
        <w:t>Қозғалыс дағдылары арқылы шығармашылық қасиеттер және сыни ойлау» бөлімі</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3"/>
        <w:gridCol w:w="1844"/>
        <w:gridCol w:w="1702"/>
        <w:gridCol w:w="2127"/>
        <w:gridCol w:w="2269"/>
      </w:tblGrid>
      <w:tr w:rsidR="004C13AB" w:rsidTr="004C13AB">
        <w:tc>
          <w:tcPr>
            <w:tcW w:w="9639" w:type="dxa"/>
            <w:gridSpan w:val="5"/>
            <w:tcBorders>
              <w:top w:val="single" w:sz="4" w:space="0" w:color="auto"/>
              <w:left w:val="single" w:sz="4" w:space="0" w:color="auto"/>
              <w:bottom w:val="single" w:sz="4" w:space="0" w:color="auto"/>
              <w:right w:val="single" w:sz="4" w:space="0" w:color="auto"/>
            </w:tcBorders>
            <w:hideMark/>
          </w:tcPr>
          <w:p w:rsidR="004C13AB" w:rsidRDefault="004C13AB">
            <w:pPr>
              <w:pStyle w:val="a4"/>
              <w:spacing w:line="240" w:lineRule="auto"/>
              <w:ind w:left="0"/>
              <w:rPr>
                <w:rFonts w:ascii="Times New Roman" w:eastAsia="Calibri" w:hAnsi="Times New Roman"/>
                <w:sz w:val="24"/>
                <w:szCs w:val="24"/>
                <w:lang w:val="kk-KZ" w:eastAsia="en-AU"/>
              </w:rPr>
            </w:pPr>
            <w:r>
              <w:rPr>
                <w:rFonts w:ascii="Times New Roman" w:eastAsia="Calibri" w:hAnsi="Times New Roman"/>
                <w:sz w:val="24"/>
                <w:szCs w:val="24"/>
                <w:lang w:val="kk-KZ" w:eastAsia="en-AU"/>
              </w:rPr>
              <w:t>Білім алушылар білуі тиіс</w:t>
            </w:r>
          </w:p>
        </w:tc>
      </w:tr>
      <w:tr w:rsid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Бөлімше</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1-сынып</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2-сынып</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3-сынып</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4-сынып</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Pr="004C13AB" w:rsidRDefault="004C13AB">
            <w:pPr>
              <w:spacing w:line="240" w:lineRule="auto"/>
              <w:rPr>
                <w:rFonts w:ascii="Times New Roman" w:eastAsia="Calibri" w:hAnsi="Times New Roman"/>
                <w:color w:val="FF0000"/>
                <w:sz w:val="24"/>
                <w:lang w:val="ru-RU"/>
              </w:rPr>
            </w:pPr>
            <w:r>
              <w:rPr>
                <w:rFonts w:ascii="Times New Roman" w:eastAsia="Calibri" w:hAnsi="Times New Roman"/>
                <w:sz w:val="24"/>
                <w:lang w:val="kk-KZ"/>
              </w:rPr>
              <w:t>2.1. Өзгеріп отыратын жағдайларда әрекет ету үшін балама шешімдер арқылы қозғалыспен байланысты жоспарларды, стратегияларды және идеяларды бейімдейді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1.2.1.1 - дене қызметін орындау және оған қатысу кезінде қозғалыс идеяларын, стратегияларын және жоспарларын білу және түсіну</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 xml:space="preserve">2.2.1.1 - қозғалыс идеяларын, стратегияларын және жоспарларды талқылайды және көрсетеді </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3.2.1.1 - бірқатар қозғалыс идеяларымен, стратегиялармен және жоспарлармен баламаларды талдау үшін проблемаларды жою әдістерін қолданады</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sz w:val="24"/>
                <w:lang w:val="kk-KZ"/>
              </w:rPr>
              <w:t>4.2.1.1 - б</w:t>
            </w:r>
            <w:r>
              <w:rPr>
                <w:rFonts w:ascii="Times New Roman" w:eastAsia="Calibri" w:hAnsi="Times New Roman"/>
                <w:color w:val="1A171B"/>
                <w:sz w:val="24"/>
                <w:lang w:val="kk-KZ" w:eastAsia="en-GB"/>
              </w:rPr>
              <w:t>аламаларды анықтап және жасап қозғалыс идеяларын, стратегияларды және жоспарларды анықтайды және ұйымдастырады</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2.2. Команда жетекшісінің рөлін кезектесіп орындау арқылы </w:t>
            </w:r>
            <w:r>
              <w:rPr>
                <w:rFonts w:ascii="Times New Roman" w:eastAsia="Calibri" w:hAnsi="Times New Roman"/>
                <w:sz w:val="24"/>
                <w:lang w:val="kk-KZ"/>
              </w:rPr>
              <w:lastRenderedPageBreak/>
              <w:t xml:space="preserve">мақсаттарға қол жеткізу үшін өз бетімен және бірлесе жұмыс істейді  </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pStyle w:val="Default"/>
              <w:rPr>
                <w:rFonts w:ascii="Times New Roman" w:eastAsia="Calibri" w:hAnsi="Times New Roman" w:cs="Times New Roman"/>
                <w:lang w:val="kk-KZ"/>
              </w:rPr>
            </w:pPr>
            <w:r>
              <w:rPr>
                <w:rFonts w:ascii="Times New Roman" w:eastAsia="Calibri" w:hAnsi="Times New Roman" w:cs="Times New Roman"/>
                <w:lang w:val="kk-KZ"/>
              </w:rPr>
              <w:lastRenderedPageBreak/>
              <w:t xml:space="preserve">1.2.2.1 - әрекет мақсаттарына қол жеткізу үшін өз бетінше қалай жұмыс істеу </w:t>
            </w:r>
            <w:r>
              <w:rPr>
                <w:rFonts w:ascii="Times New Roman" w:eastAsia="Calibri" w:hAnsi="Times New Roman" w:cs="Times New Roman"/>
                <w:lang w:val="kk-KZ"/>
              </w:rPr>
              <w:lastRenderedPageBreak/>
              <w:t>керек екендігін біледі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 xml:space="preserve">2.2.2.1 - әрекет мақсаттарына қол жеткізу үшін командада </w:t>
            </w:r>
            <w:r>
              <w:rPr>
                <w:rFonts w:ascii="Times New Roman" w:eastAsia="Calibri" w:hAnsi="Times New Roman"/>
                <w:sz w:val="24"/>
                <w:lang w:val="kk-KZ"/>
              </w:rPr>
              <w:lastRenderedPageBreak/>
              <w:t>жұмыс істей бастайды және өзіндік жұмыс жөніндегі білімді нығайтады</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 xml:space="preserve">3.2.2.1 - әрекет мақсаттарына қол жеткізуге бағытталған жұмыс барысында өзіндік және </w:t>
            </w:r>
            <w:r>
              <w:rPr>
                <w:rFonts w:ascii="Times New Roman" w:eastAsia="Calibri" w:hAnsi="Times New Roman"/>
                <w:sz w:val="24"/>
                <w:lang w:val="kk-KZ"/>
              </w:rPr>
              <w:lastRenderedPageBreak/>
              <w:t>командалық жұмыстың мағынасын түсінеді. Көшбасшылық рөлдерімен алмасып, жұмыс істей бастайды</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 xml:space="preserve">4.2.2.1 - көшбасшылық рөлдерімен кезектесіп алмасып, әрекет мақсаттарына қол </w:t>
            </w:r>
            <w:r>
              <w:rPr>
                <w:rFonts w:ascii="Times New Roman" w:eastAsia="Calibri" w:hAnsi="Times New Roman"/>
                <w:sz w:val="24"/>
                <w:lang w:val="kk-KZ"/>
              </w:rPr>
              <w:lastRenderedPageBreak/>
              <w:t xml:space="preserve">жеткізу үшін өз бетінше және топта жұмыс істей біледі </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2.3. Қолайлы оқу ортасын құру үшін бірлесіп жұмыс істеуге дағдыларын білу мен түсіну</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1.2.3.1 - түрлі дене жаттығулары орындауда қолайлы  оқыту ортасын құру маңыздылығын мойындай отырып, кеңістік, ресурстар мен идеяларды білу және бөлісу</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2.2.3.1 - түрлі дене жаттығулары орындауда қолайлы  оқыту ортасын құру маңыздылығын мойындай отырып, идеяларды, ресурстар  кеңістік, білімін бекіту </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3.2.3.1 - түрлі дене жаттығулары орындауда қолайлы  оқыту ортасын құру маңыздылығын мойындай отырып, идеяларды, ресурстар  кеңістік, білімін қолдану </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4.2.3.1 - түрлі дене жаттығулары орындауда қолайлы  оқыту ортасын құру маңыздылығын мойындай отырып, идеяларды, ресурстар  кеңістік айрмашылығын білу.</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2.4. Бірқатар дене жаттығуларында ережелер мен құрылымдық амалдарды пайдаланады, қолданады және жасайды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1.2.4.1 - т</w:t>
            </w:r>
            <w:r>
              <w:rPr>
                <w:rFonts w:ascii="Times New Roman" w:eastAsia="Calibri" w:hAnsi="Times New Roman"/>
                <w:sz w:val="24"/>
                <w:lang w:val="kk-KZ"/>
              </w:rPr>
              <w:t>аңдалған дене жаттығуларын орындау кезінде қарапайым ережелерді және құрылымдық тәсілдерді атап өтеді және пайдаланады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2.2.4.1 - т</w:t>
            </w:r>
            <w:r>
              <w:rPr>
                <w:rFonts w:ascii="Times New Roman" w:eastAsia="Calibri" w:hAnsi="Times New Roman"/>
                <w:sz w:val="24"/>
                <w:lang w:val="kk-KZ"/>
              </w:rPr>
              <w:t xml:space="preserve">үрлі дене жаттығуларын орындау кезінде ережелерді және құрылымдық тәсілдерді талқылайды және көрсетеді </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3.2.4.1 - б</w:t>
            </w:r>
            <w:r>
              <w:rPr>
                <w:rFonts w:ascii="Times New Roman" w:eastAsia="Calibri" w:hAnsi="Times New Roman"/>
                <w:sz w:val="24"/>
                <w:lang w:val="kk-KZ"/>
              </w:rPr>
              <w:t xml:space="preserve">ірқатар дене жаттығуларына  қатысқан кезде ережелерді және құрылымдық тәсілдерді білетінін қолданады және пайдаланады </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sz w:val="24"/>
                <w:lang w:val="kk-KZ"/>
              </w:rPr>
              <w:t>4.2.4.1 - түрлі дене жаттығуларын орындау кезінде ережелер мен құрылымдық тәсілдерді жасайды және қолданады</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color w:val="FF0000"/>
                <w:sz w:val="24"/>
                <w:lang w:val="kk-KZ"/>
              </w:rPr>
            </w:pPr>
            <w:r>
              <w:rPr>
                <w:rFonts w:ascii="Times New Roman" w:eastAsia="Calibri" w:hAnsi="Times New Roman"/>
                <w:sz w:val="24"/>
                <w:lang w:val="kk-KZ"/>
              </w:rPr>
              <w:t>2.5. Өзінің және басқалардың шығармашылық міндеттеріне сыни қарайды, қажет болған жағдайда, құрылымдық ұсыныстар жасайды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 xml:space="preserve">1.2.5.1 - өзінің шығармашылық тапсырмаларының күшті жақтарын және жақсартуды қажет ететін жақтарын іздейді және бақылайды </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2.2.5.1</w:t>
            </w:r>
            <w:r>
              <w:rPr>
                <w:rFonts w:ascii="Times New Roman" w:eastAsia="Calibri" w:hAnsi="Times New Roman"/>
                <w:sz w:val="24"/>
                <w:lang w:val="kk-KZ" w:eastAsia="en-GB"/>
              </w:rPr>
              <w:t xml:space="preserve"> - қ</w:t>
            </w:r>
            <w:r>
              <w:rPr>
                <w:rFonts w:ascii="Times New Roman" w:eastAsia="Calibri" w:hAnsi="Times New Roman"/>
                <w:sz w:val="24"/>
                <w:lang w:val="kk-KZ"/>
              </w:rPr>
              <w:t>ажет болған жағдайда  шығармашылық міндеттерді талқылау және қолдану</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3.2.5.1 - ө</w:t>
            </w:r>
            <w:r>
              <w:rPr>
                <w:rFonts w:ascii="Times New Roman" w:eastAsia="Calibri" w:hAnsi="Times New Roman"/>
                <w:sz w:val="24"/>
                <w:lang w:val="kk-KZ"/>
              </w:rPr>
              <w:t>зінің шығармашылық тапсырмаларын және басқаларын талдау үшін конструктивті ұсыныстар жасау туралы алынған білімді пайдаланады және қолданады</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sz w:val="24"/>
                <w:lang w:val="kk-KZ"/>
              </w:rPr>
              <w:t>4.2.5.1 - о</w:t>
            </w:r>
            <w:r>
              <w:rPr>
                <w:rFonts w:ascii="Times New Roman" w:eastAsia="Calibri" w:hAnsi="Times New Roman"/>
                <w:color w:val="1A171B"/>
                <w:sz w:val="24"/>
                <w:lang w:val="kk-KZ" w:eastAsia="en-GB"/>
              </w:rPr>
              <w:t>рындаушыларға конструктивтік ұсыныстар жасау үшін шығармашылық тапсырмаларға қатысты өзінің сыни тұрғыдан көзқарасы мен басқаларының көзқарастарын біріктіреді</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Pr="004C13AB" w:rsidRDefault="004C13AB">
            <w:pPr>
              <w:spacing w:line="240" w:lineRule="auto"/>
              <w:rPr>
                <w:rFonts w:ascii="Times New Roman" w:eastAsia="Calibri" w:hAnsi="Times New Roman"/>
                <w:sz w:val="24"/>
                <w:lang w:val="kk-KZ"/>
              </w:rPr>
            </w:pPr>
            <w:r w:rsidRPr="004C13AB">
              <w:rPr>
                <w:rFonts w:ascii="Times New Roman" w:eastAsia="Calibri" w:hAnsi="Times New Roman"/>
                <w:sz w:val="24"/>
                <w:lang w:val="kk-KZ"/>
              </w:rPr>
              <w:t xml:space="preserve">2.6. </w:t>
            </w:r>
            <w:r>
              <w:rPr>
                <w:rFonts w:ascii="Times New Roman" w:eastAsia="Calibri" w:hAnsi="Times New Roman"/>
                <w:sz w:val="24"/>
                <w:lang w:val="kk-KZ"/>
              </w:rPr>
              <w:t>Эмоциялар, көңіл-күйлер және тақырыптард</w:t>
            </w:r>
            <w:r>
              <w:rPr>
                <w:rFonts w:ascii="Times New Roman" w:eastAsia="Calibri" w:hAnsi="Times New Roman"/>
                <w:sz w:val="24"/>
                <w:lang w:val="kk-KZ"/>
              </w:rPr>
              <w:lastRenderedPageBreak/>
              <w:t xml:space="preserve">ы көрсету үшін бірқатар құрылымдық идеяларды дамытады  </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lastRenderedPageBreak/>
              <w:t>1.2.6.1 - т</w:t>
            </w:r>
            <w:r>
              <w:rPr>
                <w:rFonts w:ascii="Times New Roman" w:eastAsia="Calibri" w:hAnsi="Times New Roman"/>
                <w:sz w:val="24"/>
                <w:lang w:val="kk-KZ"/>
              </w:rPr>
              <w:t xml:space="preserve">ақырыптарды, көңіл күйлер мен эмоцияларды </w:t>
            </w:r>
            <w:r>
              <w:rPr>
                <w:rFonts w:ascii="Times New Roman" w:eastAsia="Calibri" w:hAnsi="Times New Roman"/>
                <w:sz w:val="24"/>
                <w:lang w:val="kk-KZ"/>
              </w:rPr>
              <w:lastRenderedPageBreak/>
              <w:t>жеткізу үшін кейбір композициялық элементтермен танысады және пайдаланады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lastRenderedPageBreak/>
              <w:t>2.2.6.1 -ш</w:t>
            </w:r>
            <w:r>
              <w:rPr>
                <w:rFonts w:ascii="Times New Roman" w:hAnsi="Times New Roman"/>
                <w:sz w:val="24"/>
                <w:lang w:val="kk-KZ"/>
              </w:rPr>
              <w:t xml:space="preserve">ығармашылық қабілеттерді және </w:t>
            </w:r>
            <w:r>
              <w:rPr>
                <w:rFonts w:ascii="Times New Roman" w:hAnsi="Times New Roman"/>
                <w:sz w:val="24"/>
                <w:lang w:val="kk-KZ"/>
              </w:rPr>
              <w:lastRenderedPageBreak/>
              <w:t>идеяларды түсіндіру және көрсету.</w:t>
            </w:r>
          </w:p>
        </w:tc>
        <w:tc>
          <w:tcPr>
            <w:tcW w:w="2126" w:type="dxa"/>
            <w:tcBorders>
              <w:top w:val="single" w:sz="4" w:space="0" w:color="auto"/>
              <w:left w:val="single" w:sz="4" w:space="0" w:color="auto"/>
              <w:bottom w:val="single" w:sz="4" w:space="0" w:color="auto"/>
              <w:right w:val="single" w:sz="4" w:space="0" w:color="auto"/>
            </w:tcBorders>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lastRenderedPageBreak/>
              <w:t>3.2.6.1 - т</w:t>
            </w:r>
            <w:r>
              <w:rPr>
                <w:rFonts w:ascii="Times New Roman" w:eastAsia="Calibri" w:hAnsi="Times New Roman"/>
                <w:sz w:val="24"/>
                <w:lang w:val="kk-KZ"/>
              </w:rPr>
              <w:t xml:space="preserve">ақырыптарды, көңіл күйлер мен эмоцияларды жасау үшін </w:t>
            </w:r>
            <w:r>
              <w:rPr>
                <w:rFonts w:ascii="Times New Roman" w:eastAsia="Calibri" w:hAnsi="Times New Roman"/>
                <w:sz w:val="24"/>
                <w:lang w:val="kk-KZ"/>
              </w:rPr>
              <w:lastRenderedPageBreak/>
              <w:t>композициялық идеялармен э</w:t>
            </w:r>
            <w:r>
              <w:rPr>
                <w:rFonts w:ascii="Times New Roman" w:eastAsia="Calibri" w:hAnsi="Times New Roman"/>
                <w:color w:val="1A171B"/>
                <w:sz w:val="24"/>
                <w:lang w:val="kk-KZ" w:eastAsia="en-GB"/>
              </w:rPr>
              <w:t xml:space="preserve">ксперимент жасайды </w:t>
            </w:r>
          </w:p>
          <w:p w:rsidR="004C13AB" w:rsidRDefault="004C13AB">
            <w:pPr>
              <w:widowControl/>
              <w:autoSpaceDE w:val="0"/>
              <w:autoSpaceDN w:val="0"/>
              <w:adjustRightInd w:val="0"/>
              <w:spacing w:line="240" w:lineRule="auto"/>
              <w:rPr>
                <w:rFonts w:ascii="Times New Roman" w:eastAsia="Calibri" w:hAnsi="Times New Roman"/>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sz w:val="24"/>
                <w:lang w:val="kk-KZ"/>
              </w:rPr>
              <w:lastRenderedPageBreak/>
              <w:t xml:space="preserve">4.2.6.1 - белгілі бір тақырыптарды, көңіл күйлер мен эмоцияларды жеткізу үшін </w:t>
            </w:r>
            <w:r>
              <w:rPr>
                <w:rFonts w:ascii="Times New Roman" w:eastAsia="Calibri" w:hAnsi="Times New Roman"/>
                <w:sz w:val="24"/>
                <w:lang w:val="kk-KZ"/>
              </w:rPr>
              <w:lastRenderedPageBreak/>
              <w:t>бірқатар композициялық идеяларды анықтайды  және құрайды</w:t>
            </w:r>
            <w:r>
              <w:rPr>
                <w:rFonts w:ascii="Times New Roman" w:eastAsia="Calibri" w:hAnsi="Times New Roman"/>
                <w:color w:val="1A171B"/>
                <w:sz w:val="24"/>
                <w:lang w:val="kk-KZ" w:eastAsia="en-GB"/>
              </w:rPr>
              <w:t xml:space="preserve"> </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2.7. Физикалық жаттығулар  кезінде жеке және топтық тапсырмаларды орындау барысында топпен жұмыс істеп, әділ жарыса біледі, патриоттық сезімін дамыту</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1.2.7.1 - дербес және топтық қызметті орындау кезінде өзара қалай әрекет етуді біледі. Патриоттықтың неге негізделгенін түсінеді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2.2.7.1 - патриоттық сезімнің не екенін біледі, бір бірімен әрекет ету, адал бәсекелестіктің мағынасын түсінеді </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3.2.7.1 - патриотизмнің мағынасын түсіндіреді, топтық және дербес дене қимылдарында өзара іс қимыл мен адал ойын көрсетеді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4.2.7.1 - топтық және дербес дене қимылдарында патриоттық сезімін, өзара іс-қимылдар мен адал бәсекелестікті көрсетеді</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2.8. Түрлі қимыл контекстерінен туындаған рөлдерді орындайды және олардың айырмашылықтарын түсінеді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pStyle w:val="Default"/>
              <w:rPr>
                <w:rFonts w:ascii="Times New Roman" w:eastAsia="Calibri" w:hAnsi="Times New Roman" w:cs="Times New Roman"/>
                <w:lang w:val="kk-KZ"/>
              </w:rPr>
            </w:pPr>
            <w:r>
              <w:rPr>
                <w:rFonts w:ascii="Times New Roman" w:eastAsia="Calibri" w:hAnsi="Times New Roman" w:cs="Times New Roman"/>
                <w:lang w:val="kk-KZ"/>
              </w:rPr>
              <w:t>1.2.8.1 - түрлі қарапайым әрекеттерді орындау кезінде өзінің рөлін және басқаларының рөлін біледі, тани бастайды, айырмашылықтарды құрметтейді</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hAnsi="Times New Roman"/>
                <w:sz w:val="24"/>
                <w:lang w:val="kk-KZ"/>
              </w:rPr>
            </w:pPr>
            <w:r>
              <w:rPr>
                <w:rFonts w:ascii="Times New Roman" w:eastAsia="Calibri" w:hAnsi="Times New Roman"/>
                <w:sz w:val="24"/>
                <w:lang w:val="kk-KZ"/>
              </w:rPr>
              <w:t>2.2.8.1 - ә</w:t>
            </w:r>
            <w:r>
              <w:rPr>
                <w:rFonts w:ascii="Times New Roman" w:hAnsi="Times New Roman"/>
                <w:sz w:val="24"/>
                <w:lang w:val="kk-KZ"/>
              </w:rPr>
              <w:t>р түрлі дене жаттығуларын орындау кезіндегі рөлдерді көрсету және атау</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pStyle w:val="Default"/>
              <w:rPr>
                <w:rFonts w:ascii="Times New Roman" w:eastAsia="Calibri" w:hAnsi="Times New Roman" w:cs="Times New Roman"/>
                <w:lang w:val="kk-KZ"/>
              </w:rPr>
            </w:pPr>
            <w:r>
              <w:rPr>
                <w:rFonts w:ascii="Times New Roman" w:eastAsia="Calibri" w:hAnsi="Times New Roman" w:cs="Times New Roman"/>
                <w:lang w:val="kk-KZ"/>
              </w:rPr>
              <w:t>3.2.8.1 - түрлі қарапайым әрекеттерді орындау кезінде басқаларының рөлін түсінеді және көрсетеді, олардың айырмашылықтарын ұғынады</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pStyle w:val="Default"/>
              <w:rPr>
                <w:rFonts w:ascii="Times New Roman" w:eastAsia="Calibri" w:hAnsi="Times New Roman" w:cs="Times New Roman"/>
                <w:lang w:val="kk-KZ"/>
              </w:rPr>
            </w:pPr>
            <w:r>
              <w:rPr>
                <w:rFonts w:ascii="Times New Roman" w:eastAsia="Calibri" w:hAnsi="Times New Roman" w:cs="Times New Roman"/>
                <w:lang w:val="kk-KZ"/>
              </w:rPr>
              <w:t>4.2.8.1 - түрлі әрекеттерді орындау кезінде түрлі рөлдермен эксперимент жасайды және орындауға кіріседі, олардың айырмашылықтарын бағалайды</w:t>
            </w:r>
          </w:p>
        </w:tc>
      </w:tr>
    </w:tbl>
    <w:p w:rsidR="004C13AB" w:rsidRDefault="004C13AB" w:rsidP="004C13AB">
      <w:pPr>
        <w:spacing w:line="240" w:lineRule="auto"/>
        <w:ind w:firstLine="709"/>
        <w:rPr>
          <w:rFonts w:ascii="Times New Roman" w:hAnsi="Times New Roman"/>
          <w:sz w:val="28"/>
          <w:szCs w:val="28"/>
          <w:lang w:val="kk-KZ"/>
        </w:rPr>
      </w:pPr>
      <w:r>
        <w:rPr>
          <w:rFonts w:ascii="Times New Roman" w:eastAsia="Calibri" w:hAnsi="Times New Roman"/>
          <w:sz w:val="28"/>
          <w:szCs w:val="28"/>
          <w:lang w:val="kk-KZ" w:eastAsia="en-AU"/>
        </w:rPr>
        <w:t>3) «Денсаулық және салауатты өмір салты» бөлімі</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3"/>
        <w:gridCol w:w="1844"/>
        <w:gridCol w:w="1702"/>
        <w:gridCol w:w="2127"/>
        <w:gridCol w:w="2269"/>
      </w:tblGrid>
      <w:tr w:rsidR="004C13AB" w:rsidTr="004C13AB">
        <w:tc>
          <w:tcPr>
            <w:tcW w:w="9639" w:type="dxa"/>
            <w:gridSpan w:val="5"/>
            <w:tcBorders>
              <w:top w:val="single" w:sz="4" w:space="0" w:color="auto"/>
              <w:left w:val="single" w:sz="4" w:space="0" w:color="auto"/>
              <w:bottom w:val="single" w:sz="4" w:space="0" w:color="auto"/>
              <w:right w:val="single" w:sz="4" w:space="0" w:color="auto"/>
            </w:tcBorders>
            <w:hideMark/>
          </w:tcPr>
          <w:p w:rsidR="004C13AB" w:rsidRDefault="004C13AB">
            <w:pPr>
              <w:tabs>
                <w:tab w:val="left" w:pos="2337"/>
              </w:tabs>
              <w:spacing w:line="240" w:lineRule="auto"/>
              <w:rPr>
                <w:rFonts w:ascii="Times New Roman" w:eastAsia="Calibri" w:hAnsi="Times New Roman"/>
                <w:i/>
                <w:sz w:val="24"/>
                <w:lang w:val="kk-KZ"/>
              </w:rPr>
            </w:pPr>
            <w:r>
              <w:rPr>
                <w:rFonts w:ascii="Times New Roman" w:eastAsia="Calibri" w:hAnsi="Times New Roman"/>
                <w:sz w:val="24"/>
                <w:lang w:val="kk-KZ"/>
              </w:rPr>
              <w:br w:type="page"/>
            </w:r>
            <w:r>
              <w:rPr>
                <w:rFonts w:ascii="Times New Roman" w:eastAsia="Calibri" w:hAnsi="Times New Roman"/>
                <w:sz w:val="24"/>
                <w:lang w:val="kk-KZ" w:eastAsia="en-AU"/>
              </w:rPr>
              <w:t>Білім алушылар білуі тиіс</w:t>
            </w:r>
          </w:p>
        </w:tc>
      </w:tr>
      <w:tr w:rsid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Бөлімше</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1-сынып</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2-сынып</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3-сынып</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4-сынып</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Pr="004C13AB" w:rsidRDefault="004C13AB">
            <w:pPr>
              <w:spacing w:line="240" w:lineRule="auto"/>
              <w:rPr>
                <w:rFonts w:ascii="Times New Roman" w:eastAsia="Calibri" w:hAnsi="Times New Roman"/>
                <w:sz w:val="24"/>
                <w:lang w:val="ru-RU"/>
              </w:rPr>
            </w:pPr>
            <w:r w:rsidRPr="004C13AB">
              <w:rPr>
                <w:rFonts w:ascii="Times New Roman" w:eastAsia="Calibri" w:hAnsi="Times New Roman"/>
                <w:sz w:val="24"/>
                <w:lang w:val="ru-RU"/>
              </w:rPr>
              <w:t xml:space="preserve">3.1. </w:t>
            </w:r>
            <w:r>
              <w:rPr>
                <w:rFonts w:ascii="Times New Roman" w:eastAsia="Calibri" w:hAnsi="Times New Roman"/>
                <w:sz w:val="24"/>
                <w:lang w:val="kk-KZ"/>
              </w:rPr>
              <w:t>Денсаулық пен салауатты өмір салтының  дене белсенділігіне маңыздылығын  түсіну</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1.3.1.1 - денсаулық туралы жалпы түсінік алу, дене белседілігін ұғыну</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2.3.1.1 - дене жаттығулар жасау барысында сауықтыру артықшылығын талқылау және сипаттау</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3.3.1.1 - дене  жаттығуларының, сауықтыру пайдасы денсаулықты   нығайтуға ықпал ететін көрсете білу және түсіну </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4.3.1.1 - дене жаттығулары үшін денсаулық және салауатты өмір салтын маңыздылығын талдау және түсіну </w:t>
            </w:r>
          </w:p>
        </w:tc>
      </w:tr>
      <w:tr w:rsidR="004C13AB" w:rsidRPr="004C13AB" w:rsidTr="004C13AB">
        <w:trPr>
          <w:trHeight w:val="432"/>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3.2. Дене жаттығуларын орындау барысында денені ширату мен босатудың </w:t>
            </w:r>
            <w:r>
              <w:rPr>
                <w:rFonts w:ascii="Times New Roman" w:eastAsia="Calibri" w:hAnsi="Times New Roman"/>
                <w:sz w:val="24"/>
                <w:lang w:val="kk-KZ"/>
              </w:rPr>
              <w:lastRenderedPageBreak/>
              <w:t>қажеттілігін түсінеді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 xml:space="preserve">1.3.2.1 - жаттығуларды орындау кезінде денені ширатып   шынықтырудың маңызын </w:t>
            </w:r>
            <w:r>
              <w:rPr>
                <w:rFonts w:ascii="Times New Roman" w:eastAsia="Calibri" w:hAnsi="Times New Roman"/>
                <w:sz w:val="24"/>
                <w:lang w:val="kk-KZ"/>
              </w:rPr>
              <w:lastRenderedPageBreak/>
              <w:t xml:space="preserve">сипаттайды </w:t>
            </w:r>
          </w:p>
        </w:tc>
        <w:tc>
          <w:tcPr>
            <w:tcW w:w="1701" w:type="dxa"/>
            <w:tcBorders>
              <w:top w:val="single" w:sz="4" w:space="0" w:color="auto"/>
              <w:left w:val="single" w:sz="4" w:space="0" w:color="auto"/>
              <w:bottom w:val="single" w:sz="4" w:space="0" w:color="auto"/>
              <w:right w:val="single" w:sz="4" w:space="0" w:color="auto"/>
            </w:tcBorders>
          </w:tcPr>
          <w:p w:rsidR="004C13AB" w:rsidRDefault="004C13AB">
            <w:pPr>
              <w:widowControl/>
              <w:autoSpaceDE w:val="0"/>
              <w:autoSpaceDN w:val="0"/>
              <w:adjustRightInd w:val="0"/>
              <w:spacing w:line="240" w:lineRule="auto"/>
              <w:rPr>
                <w:rFonts w:ascii="Times New Roman" w:hAnsi="Times New Roman"/>
                <w:sz w:val="24"/>
                <w:lang w:val="kk-KZ"/>
              </w:rPr>
            </w:pPr>
            <w:r>
              <w:rPr>
                <w:rFonts w:ascii="Times New Roman" w:eastAsia="Calibri" w:hAnsi="Times New Roman"/>
                <w:sz w:val="24"/>
                <w:lang w:val="kk-KZ"/>
              </w:rPr>
              <w:lastRenderedPageBreak/>
              <w:t>2.3.2.1 - д</w:t>
            </w:r>
            <w:r>
              <w:rPr>
                <w:rFonts w:ascii="Times New Roman" w:hAnsi="Times New Roman"/>
                <w:sz w:val="24"/>
                <w:lang w:val="kk-KZ"/>
              </w:rPr>
              <w:t xml:space="preserve">ене белсенділігінің  алдында денені шынықтырудың маңыздылығы </w:t>
            </w:r>
            <w:r>
              <w:rPr>
                <w:rFonts w:ascii="Times New Roman" w:hAnsi="Times New Roman"/>
                <w:sz w:val="24"/>
                <w:lang w:val="kk-KZ"/>
              </w:rPr>
              <w:lastRenderedPageBreak/>
              <w:t>туралы білімін көрсету және түсіндіру</w:t>
            </w:r>
          </w:p>
          <w:p w:rsidR="004C13AB" w:rsidRDefault="004C13AB">
            <w:pPr>
              <w:spacing w:line="240" w:lineRule="auto"/>
              <w:rPr>
                <w:rFonts w:ascii="Times New Roman" w:eastAsia="Calibri" w:hAnsi="Times New Roman"/>
                <w:sz w:val="24"/>
                <w:lang w:val="kk-KZ"/>
              </w:rPr>
            </w:pPr>
          </w:p>
          <w:p w:rsidR="004C13AB" w:rsidRDefault="004C13AB">
            <w:pPr>
              <w:spacing w:line="240" w:lineRule="auto"/>
              <w:rPr>
                <w:rFonts w:ascii="Times New Roman" w:eastAsia="Calibri" w:hAnsi="Times New Roman"/>
                <w:sz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3.3.2.1 - дене қызметімен  айналысқанда денені қыздыру және босаңсыту маңызын түсіндіреді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 xml:space="preserve">4.3.2.1 - дене қызметімен айналысқан кезде, денені қыздыру және босаңсыту   қажеттілігін көрсетеді және </w:t>
            </w:r>
            <w:r>
              <w:rPr>
                <w:rFonts w:ascii="Times New Roman" w:eastAsia="Calibri" w:hAnsi="Times New Roman"/>
                <w:sz w:val="24"/>
                <w:lang w:val="kk-KZ"/>
              </w:rPr>
              <w:lastRenderedPageBreak/>
              <w:t>талқылайды</w:t>
            </w:r>
          </w:p>
        </w:tc>
      </w:tr>
      <w:tr w:rsidR="004C13AB" w:rsidRPr="004C13AB" w:rsidTr="004C13AB">
        <w:trPr>
          <w:trHeight w:val="1767"/>
        </w:trPr>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lastRenderedPageBreak/>
              <w:t>3.3. Дене жаттығуларын орындау кезінде тыныс алу, жүрек соғысының жиілігі, дене қызуы сияқты ағзадағы физикалық өзгерістерді қалай бақылайтынын  біледі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1.3.3.1  - дене жаттығуларын орындау кезінде ағзадағы физикалық өзгерістерді анықтайды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2.3.3.1 - д</w:t>
            </w:r>
            <w:r>
              <w:rPr>
                <w:rFonts w:ascii="Times New Roman" w:hAnsi="Times New Roman"/>
                <w:sz w:val="24"/>
                <w:lang w:val="kk-KZ"/>
              </w:rPr>
              <w:t>ене жаттығуларын орындау кезінде  ағзадағы  өзгерістерін қалай бақылайтынын  біледі</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3.3.3.1 - дене жаттығуларын орындау кезінде физикалық өзгерістерді анықтау үшін бірқатар бақылау стратегияларын көрсетеді және түсіндіреді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4.3.3.1 - дене қимылдарын орындау кезінде немесе орындағаннан кейін белгілі бір физикалық өзгерістерді көру үшін бірқатар бақылау стратегияларын қолданады</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3.4. Денсаулық жағдайын нығайтуға бағытталған бірқатар физикалық жүктемелерге қатысу барысында сәйкес әрекет етіп, қиындықтар мен тәуекелдерді анықтайды және оларды жеңе біледі</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1.3.4.1 - б</w:t>
            </w:r>
            <w:r>
              <w:rPr>
                <w:rFonts w:ascii="Times New Roman" w:eastAsia="Calibri" w:hAnsi="Times New Roman"/>
                <w:sz w:val="24"/>
                <w:lang w:val="kk-KZ"/>
              </w:rPr>
              <w:t>ірқатар дене жаттығуларын орындау кезінде қиындықтар мен тәуекелдерді анықтайды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2.3.4.1 - д</w:t>
            </w:r>
            <w:r>
              <w:rPr>
                <w:rFonts w:ascii="Times New Roman" w:eastAsia="Calibri" w:hAnsi="Times New Roman"/>
                <w:sz w:val="24"/>
                <w:lang w:val="kk-KZ"/>
              </w:rPr>
              <w:t>енсаулықты нығайтуға ықпал ететін аз ғана дене жаттығуларын орындау кезінде қиындықтар мен тәуекелдерді түсінеді, оларға жауап қайтарудың кейбір негізгі жолдарын анықтайды</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3.3.4.1 - д</w:t>
            </w:r>
            <w:r>
              <w:rPr>
                <w:rFonts w:ascii="Times New Roman" w:eastAsia="Calibri" w:hAnsi="Times New Roman"/>
                <w:sz w:val="24"/>
                <w:lang w:val="kk-KZ"/>
              </w:rPr>
              <w:t>енсаулықты нығайтуға ықпал ететін дене жаттығуларын орындау кезінде тиісінше жауап қайтарып, қиындықтар мен тәуекелдерді қалай еңсеру керек екендігін түсінеді және көрсетеді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4.3.4.1 - д</w:t>
            </w:r>
            <w:r>
              <w:rPr>
                <w:rFonts w:ascii="Times New Roman" w:eastAsia="Calibri" w:hAnsi="Times New Roman"/>
                <w:sz w:val="24"/>
                <w:lang w:val="kk-KZ"/>
              </w:rPr>
              <w:t>енсаулықты нығайтуға ықпал ететін дене жаттығуларын орындау кезінде  қиындықтар мен тәуекелдерді еңсеру үшін тиісті реакцияларды таңдайды және қолданады</w:t>
            </w:r>
            <w:r>
              <w:rPr>
                <w:rFonts w:ascii="Times New Roman" w:eastAsia="Calibri" w:hAnsi="Times New Roman"/>
                <w:color w:val="1A171B"/>
                <w:sz w:val="24"/>
                <w:lang w:val="kk-KZ" w:eastAsia="en-GB"/>
              </w:rPr>
              <w:t xml:space="preserve"> </w:t>
            </w:r>
          </w:p>
        </w:tc>
      </w:tr>
      <w:tr w:rsidR="004C13AB" w:rsidRPr="004C13AB" w:rsidTr="004C13AB">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spacing w:line="240" w:lineRule="auto"/>
              <w:rPr>
                <w:rFonts w:ascii="Times New Roman" w:eastAsia="Calibri" w:hAnsi="Times New Roman"/>
                <w:sz w:val="24"/>
                <w:lang w:val="kk-KZ"/>
              </w:rPr>
            </w:pPr>
            <w:r>
              <w:rPr>
                <w:rFonts w:ascii="Times New Roman" w:eastAsia="Calibri" w:hAnsi="Times New Roman"/>
                <w:sz w:val="24"/>
                <w:lang w:val="kk-KZ"/>
              </w:rPr>
              <w:t>3.5. Мектептен тыс және мектеп ішіндегі физикалық қызметтерге қатысу үшін мүмкіндіктерін анықтайды және ұсынады</w:t>
            </w:r>
          </w:p>
        </w:tc>
        <w:tc>
          <w:tcPr>
            <w:tcW w:w="1843"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1.3.5.1 - дене қимылдарына қатысу мүмкіндіктерін анықтайды</w:t>
            </w:r>
          </w:p>
        </w:tc>
        <w:tc>
          <w:tcPr>
            <w:tcW w:w="1701"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2. 3.5.1 - мектептен тыс және мектеп кезінде  дене қимылдарына қатысу мүмкіндігін түсіне бастайды және анықтайды</w:t>
            </w:r>
          </w:p>
        </w:tc>
        <w:tc>
          <w:tcPr>
            <w:tcW w:w="2126"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sz w:val="24"/>
                <w:lang w:val="kk-KZ"/>
              </w:rPr>
            </w:pPr>
            <w:r>
              <w:rPr>
                <w:rFonts w:ascii="Times New Roman" w:eastAsia="Calibri" w:hAnsi="Times New Roman"/>
                <w:color w:val="1A171B"/>
                <w:sz w:val="24"/>
                <w:lang w:val="kk-KZ" w:eastAsia="en-GB"/>
              </w:rPr>
              <w:t>3. 3.5.1 - т</w:t>
            </w:r>
            <w:r>
              <w:rPr>
                <w:rFonts w:ascii="Times New Roman" w:eastAsia="Calibri" w:hAnsi="Times New Roman"/>
                <w:sz w:val="24"/>
                <w:lang w:val="kk-KZ"/>
              </w:rPr>
              <w:t>үрлі дене қызметтеріне қатысу мүмкіндігін қалай алу керектігін қарайды және түсіндіреді</w:t>
            </w:r>
          </w:p>
        </w:tc>
        <w:tc>
          <w:tcPr>
            <w:tcW w:w="2268" w:type="dxa"/>
            <w:tcBorders>
              <w:top w:val="single" w:sz="4" w:space="0" w:color="auto"/>
              <w:left w:val="single" w:sz="4" w:space="0" w:color="auto"/>
              <w:bottom w:val="single" w:sz="4" w:space="0" w:color="auto"/>
              <w:right w:val="single" w:sz="4" w:space="0" w:color="auto"/>
            </w:tcBorders>
            <w:hideMark/>
          </w:tcPr>
          <w:p w:rsidR="004C13AB" w:rsidRDefault="004C13AB">
            <w:pPr>
              <w:widowControl/>
              <w:autoSpaceDE w:val="0"/>
              <w:autoSpaceDN w:val="0"/>
              <w:adjustRightInd w:val="0"/>
              <w:spacing w:line="240" w:lineRule="auto"/>
              <w:rPr>
                <w:rFonts w:ascii="Times New Roman" w:eastAsia="Calibri" w:hAnsi="Times New Roman"/>
                <w:color w:val="1A171B"/>
                <w:sz w:val="24"/>
                <w:lang w:val="kk-KZ" w:eastAsia="en-GB"/>
              </w:rPr>
            </w:pPr>
            <w:r>
              <w:rPr>
                <w:rFonts w:ascii="Times New Roman" w:eastAsia="Calibri" w:hAnsi="Times New Roman"/>
                <w:color w:val="1A171B"/>
                <w:sz w:val="24"/>
                <w:lang w:val="kk-KZ" w:eastAsia="en-GB"/>
              </w:rPr>
              <w:t>4.3.5.1 - д</w:t>
            </w:r>
            <w:r>
              <w:rPr>
                <w:rFonts w:ascii="Times New Roman" w:eastAsia="Calibri" w:hAnsi="Times New Roman"/>
                <w:sz w:val="24"/>
                <w:lang w:val="kk-KZ"/>
              </w:rPr>
              <w:t>ене қимылдарына қатысудың түрлі мүмкіндіктерін зерттейді және салыстырады, оларға қатысу мүмкіндіктерін алу жолдары</w:t>
            </w:r>
          </w:p>
        </w:tc>
      </w:tr>
    </w:tbl>
    <w:p w:rsidR="008F4E4D" w:rsidRPr="004C13AB" w:rsidRDefault="004C13AB">
      <w:pPr>
        <w:rPr>
          <w:lang w:val="kk-KZ"/>
        </w:rPr>
      </w:pPr>
      <w:bookmarkStart w:id="23" w:name="_GoBack"/>
      <w:bookmarkEnd w:id="23"/>
    </w:p>
    <w:sectPr w:rsidR="008F4E4D" w:rsidRPr="004C13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F055C"/>
    <w:multiLevelType w:val="hybridMultilevel"/>
    <w:tmpl w:val="4EC2D272"/>
    <w:lvl w:ilvl="0" w:tplc="8A48709A">
      <w:start w:val="1"/>
      <w:numFmt w:val="decimal"/>
      <w:suff w:val="space"/>
      <w:lvlText w:val="%1)"/>
      <w:lvlJc w:val="left"/>
      <w:pPr>
        <w:ind w:left="888" w:hanging="32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73513A67"/>
    <w:multiLevelType w:val="hybridMultilevel"/>
    <w:tmpl w:val="15F0E6B4"/>
    <w:lvl w:ilvl="0" w:tplc="274CFD38">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5161927"/>
    <w:multiLevelType w:val="hybridMultilevel"/>
    <w:tmpl w:val="48D47212"/>
    <w:lvl w:ilvl="0" w:tplc="7C4ABBEE">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82F6262"/>
    <w:multiLevelType w:val="hybridMultilevel"/>
    <w:tmpl w:val="D444B0F0"/>
    <w:lvl w:ilvl="0" w:tplc="26FACA34">
      <w:start w:val="1"/>
      <w:numFmt w:val="decimal"/>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3AB"/>
    <w:rsid w:val="00200298"/>
    <w:rsid w:val="00434F97"/>
    <w:rsid w:val="004C13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3AB"/>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4C13AB"/>
    <w:pPr>
      <w:spacing w:before="480"/>
      <w:contextualSpacing/>
      <w:outlineLvl w:val="0"/>
    </w:pPr>
    <w:rPr>
      <w:rFonts w:ascii="Cambria" w:hAnsi="Cambria"/>
      <w:smallCaps/>
      <w:spacing w:val="5"/>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13AB"/>
    <w:rPr>
      <w:rFonts w:ascii="Cambria" w:eastAsia="Times New Roman" w:hAnsi="Cambria" w:cs="Times New Roman"/>
      <w:smallCaps/>
      <w:spacing w:val="5"/>
      <w:sz w:val="36"/>
      <w:szCs w:val="36"/>
      <w:lang w:val="x-none" w:eastAsia="x-none"/>
    </w:rPr>
  </w:style>
  <w:style w:type="character" w:customStyle="1" w:styleId="a3">
    <w:name w:val="Абзац списка Знак"/>
    <w:link w:val="a4"/>
    <w:locked/>
    <w:rsid w:val="004C13AB"/>
    <w:rPr>
      <w:lang w:val="en-US" w:eastAsia="x-none" w:bidi="en-US"/>
    </w:rPr>
  </w:style>
  <w:style w:type="paragraph" w:styleId="a4">
    <w:name w:val="List Paragraph"/>
    <w:basedOn w:val="a"/>
    <w:link w:val="a3"/>
    <w:qFormat/>
    <w:rsid w:val="004C13AB"/>
    <w:pPr>
      <w:ind w:left="720"/>
      <w:contextualSpacing/>
    </w:pPr>
    <w:rPr>
      <w:rFonts w:asciiTheme="minorHAnsi" w:eastAsiaTheme="minorHAnsi" w:hAnsiTheme="minorHAnsi" w:cstheme="minorBidi"/>
      <w:szCs w:val="22"/>
      <w:lang w:val="en-US" w:eastAsia="x-none" w:bidi="en-US"/>
    </w:rPr>
  </w:style>
  <w:style w:type="character" w:customStyle="1" w:styleId="NESNormalChar">
    <w:name w:val="NES Normal Char"/>
    <w:link w:val="NESNormal"/>
    <w:locked/>
    <w:rsid w:val="004C13AB"/>
    <w:rPr>
      <w:rFonts w:ascii="Times New Roman" w:hAnsi="Times New Roman" w:cs="Times New Roman"/>
      <w:sz w:val="28"/>
      <w:szCs w:val="28"/>
      <w:lang w:val="kk-KZ" w:eastAsia="x-none"/>
    </w:rPr>
  </w:style>
  <w:style w:type="paragraph" w:customStyle="1" w:styleId="NESNormal">
    <w:name w:val="NES Normal"/>
    <w:basedOn w:val="a"/>
    <w:link w:val="NESNormalChar"/>
    <w:autoRedefine/>
    <w:rsid w:val="004C13AB"/>
    <w:pPr>
      <w:tabs>
        <w:tab w:val="left" w:pos="567"/>
      </w:tabs>
      <w:spacing w:line="240" w:lineRule="auto"/>
      <w:ind w:firstLine="567"/>
      <w:jc w:val="both"/>
    </w:pPr>
    <w:rPr>
      <w:rFonts w:ascii="Times New Roman" w:eastAsiaTheme="minorHAnsi" w:hAnsi="Times New Roman"/>
      <w:sz w:val="28"/>
      <w:szCs w:val="28"/>
      <w:lang w:val="kk-KZ" w:eastAsia="x-none"/>
    </w:rPr>
  </w:style>
  <w:style w:type="character" w:customStyle="1" w:styleId="NESHeading2CharChar">
    <w:name w:val="NES Heading 2 Char Char"/>
    <w:link w:val="NESHeading2"/>
    <w:locked/>
    <w:rsid w:val="004C13AB"/>
    <w:rPr>
      <w:rFonts w:ascii="Times New Roman" w:hAnsi="Times New Roman" w:cs="Times New Roman"/>
      <w:b/>
      <w:sz w:val="28"/>
      <w:szCs w:val="28"/>
      <w:lang w:val="kk-KZ" w:eastAsia="en-GB"/>
    </w:rPr>
  </w:style>
  <w:style w:type="paragraph" w:customStyle="1" w:styleId="NESHeading2">
    <w:name w:val="NES Heading 2"/>
    <w:basedOn w:val="1"/>
    <w:next w:val="NESNormal"/>
    <w:link w:val="NESHeading2CharChar"/>
    <w:autoRedefine/>
    <w:rsid w:val="004C13AB"/>
    <w:pPr>
      <w:spacing w:before="0" w:line="240" w:lineRule="auto"/>
      <w:ind w:left="720"/>
      <w:jc w:val="center"/>
    </w:pPr>
    <w:rPr>
      <w:rFonts w:ascii="Times New Roman" w:eastAsiaTheme="minorHAnsi" w:hAnsi="Times New Roman"/>
      <w:b/>
      <w:smallCaps w:val="0"/>
      <w:spacing w:val="0"/>
      <w:sz w:val="28"/>
      <w:szCs w:val="28"/>
      <w:lang w:val="kk-KZ" w:eastAsia="en-GB"/>
    </w:rPr>
  </w:style>
  <w:style w:type="paragraph" w:customStyle="1" w:styleId="Default">
    <w:name w:val="Default"/>
    <w:rsid w:val="004C13A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basedOn w:val="a0"/>
    <w:rsid w:val="004C13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3AB"/>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4C13AB"/>
    <w:pPr>
      <w:spacing w:before="480"/>
      <w:contextualSpacing/>
      <w:outlineLvl w:val="0"/>
    </w:pPr>
    <w:rPr>
      <w:rFonts w:ascii="Cambria" w:hAnsi="Cambria"/>
      <w:smallCaps/>
      <w:spacing w:val="5"/>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13AB"/>
    <w:rPr>
      <w:rFonts w:ascii="Cambria" w:eastAsia="Times New Roman" w:hAnsi="Cambria" w:cs="Times New Roman"/>
      <w:smallCaps/>
      <w:spacing w:val="5"/>
      <w:sz w:val="36"/>
      <w:szCs w:val="36"/>
      <w:lang w:val="x-none" w:eastAsia="x-none"/>
    </w:rPr>
  </w:style>
  <w:style w:type="character" w:customStyle="1" w:styleId="a3">
    <w:name w:val="Абзац списка Знак"/>
    <w:link w:val="a4"/>
    <w:locked/>
    <w:rsid w:val="004C13AB"/>
    <w:rPr>
      <w:lang w:val="en-US" w:eastAsia="x-none" w:bidi="en-US"/>
    </w:rPr>
  </w:style>
  <w:style w:type="paragraph" w:styleId="a4">
    <w:name w:val="List Paragraph"/>
    <w:basedOn w:val="a"/>
    <w:link w:val="a3"/>
    <w:qFormat/>
    <w:rsid w:val="004C13AB"/>
    <w:pPr>
      <w:ind w:left="720"/>
      <w:contextualSpacing/>
    </w:pPr>
    <w:rPr>
      <w:rFonts w:asciiTheme="minorHAnsi" w:eastAsiaTheme="minorHAnsi" w:hAnsiTheme="minorHAnsi" w:cstheme="minorBidi"/>
      <w:szCs w:val="22"/>
      <w:lang w:val="en-US" w:eastAsia="x-none" w:bidi="en-US"/>
    </w:rPr>
  </w:style>
  <w:style w:type="character" w:customStyle="1" w:styleId="NESNormalChar">
    <w:name w:val="NES Normal Char"/>
    <w:link w:val="NESNormal"/>
    <w:locked/>
    <w:rsid w:val="004C13AB"/>
    <w:rPr>
      <w:rFonts w:ascii="Times New Roman" w:hAnsi="Times New Roman" w:cs="Times New Roman"/>
      <w:sz w:val="28"/>
      <w:szCs w:val="28"/>
      <w:lang w:val="kk-KZ" w:eastAsia="x-none"/>
    </w:rPr>
  </w:style>
  <w:style w:type="paragraph" w:customStyle="1" w:styleId="NESNormal">
    <w:name w:val="NES Normal"/>
    <w:basedOn w:val="a"/>
    <w:link w:val="NESNormalChar"/>
    <w:autoRedefine/>
    <w:rsid w:val="004C13AB"/>
    <w:pPr>
      <w:tabs>
        <w:tab w:val="left" w:pos="567"/>
      </w:tabs>
      <w:spacing w:line="240" w:lineRule="auto"/>
      <w:ind w:firstLine="567"/>
      <w:jc w:val="both"/>
    </w:pPr>
    <w:rPr>
      <w:rFonts w:ascii="Times New Roman" w:eastAsiaTheme="minorHAnsi" w:hAnsi="Times New Roman"/>
      <w:sz w:val="28"/>
      <w:szCs w:val="28"/>
      <w:lang w:val="kk-KZ" w:eastAsia="x-none"/>
    </w:rPr>
  </w:style>
  <w:style w:type="character" w:customStyle="1" w:styleId="NESHeading2CharChar">
    <w:name w:val="NES Heading 2 Char Char"/>
    <w:link w:val="NESHeading2"/>
    <w:locked/>
    <w:rsid w:val="004C13AB"/>
    <w:rPr>
      <w:rFonts w:ascii="Times New Roman" w:hAnsi="Times New Roman" w:cs="Times New Roman"/>
      <w:b/>
      <w:sz w:val="28"/>
      <w:szCs w:val="28"/>
      <w:lang w:val="kk-KZ" w:eastAsia="en-GB"/>
    </w:rPr>
  </w:style>
  <w:style w:type="paragraph" w:customStyle="1" w:styleId="NESHeading2">
    <w:name w:val="NES Heading 2"/>
    <w:basedOn w:val="1"/>
    <w:next w:val="NESNormal"/>
    <w:link w:val="NESHeading2CharChar"/>
    <w:autoRedefine/>
    <w:rsid w:val="004C13AB"/>
    <w:pPr>
      <w:spacing w:before="0" w:line="240" w:lineRule="auto"/>
      <w:ind w:left="720"/>
      <w:jc w:val="center"/>
    </w:pPr>
    <w:rPr>
      <w:rFonts w:ascii="Times New Roman" w:eastAsiaTheme="minorHAnsi" w:hAnsi="Times New Roman"/>
      <w:b/>
      <w:smallCaps w:val="0"/>
      <w:spacing w:val="0"/>
      <w:sz w:val="28"/>
      <w:szCs w:val="28"/>
      <w:lang w:val="kk-KZ" w:eastAsia="en-GB"/>
    </w:rPr>
  </w:style>
  <w:style w:type="paragraph" w:customStyle="1" w:styleId="Default">
    <w:name w:val="Default"/>
    <w:rsid w:val="004C13A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basedOn w:val="a0"/>
    <w:rsid w:val="004C1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11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4856</Words>
  <Characters>27684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2017-09-16T05:42:00Z</dcterms:created>
  <dcterms:modified xsi:type="dcterms:W3CDTF">2017-09-16T05:42:00Z</dcterms:modified>
</cp:coreProperties>
</file>